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7A" w:rsidRPr="0057547A" w:rsidRDefault="0057547A" w:rsidP="0057547A">
      <w:pPr>
        <w:spacing w:line="240" w:lineRule="exact"/>
        <w:jc w:val="center"/>
        <w:rPr>
          <w:rFonts w:eastAsia="Arial Black" w:cstheme="minorHAnsi"/>
          <w:b/>
          <w:color w:val="00000A"/>
          <w:sz w:val="32"/>
          <w:shd w:val="clear" w:color="auto" w:fill="FFFFFF"/>
        </w:rPr>
      </w:pPr>
      <w:r w:rsidRPr="0057547A">
        <w:rPr>
          <w:rFonts w:eastAsia="Arial Black" w:cstheme="minorHAnsi"/>
          <w:b/>
          <w:color w:val="00000A"/>
          <w:sz w:val="32"/>
          <w:shd w:val="clear" w:color="auto" w:fill="FFFFFF"/>
        </w:rPr>
        <w:t>Ramowy program dziennikarskich warsztatów telewizyjnych</w:t>
      </w:r>
    </w:p>
    <w:p w:rsidR="0057547A" w:rsidRDefault="0057547A" w:rsidP="0057547A">
      <w:pPr>
        <w:spacing w:line="240" w:lineRule="exact"/>
        <w:jc w:val="center"/>
        <w:rPr>
          <w:rFonts w:eastAsia="Arial Black" w:cstheme="minorHAnsi"/>
          <w:color w:val="00000A"/>
          <w:shd w:val="clear" w:color="auto" w:fill="FFFFFF"/>
        </w:rPr>
      </w:pPr>
      <w:r>
        <w:rPr>
          <w:rFonts w:eastAsia="Arial Black" w:cstheme="minorHAnsi"/>
          <w:color w:val="00000A"/>
          <w:sz w:val="24"/>
          <w:shd w:val="clear" w:color="auto" w:fill="FFFFFF"/>
        </w:rPr>
        <w:t xml:space="preserve">W terminie </w:t>
      </w:r>
      <w:r>
        <w:rPr>
          <w:rFonts w:eastAsia="Arial Black" w:cstheme="minorHAnsi"/>
          <w:color w:val="00000A"/>
          <w:sz w:val="24"/>
          <w:shd w:val="clear" w:color="auto" w:fill="FFFFFF"/>
        </w:rPr>
        <w:t xml:space="preserve"> od dnia </w:t>
      </w:r>
      <w:bookmarkStart w:id="0" w:name="_GoBack"/>
      <w:bookmarkEnd w:id="0"/>
      <w:r>
        <w:rPr>
          <w:rFonts w:eastAsia="Arial Black" w:cstheme="minorHAnsi"/>
          <w:color w:val="00000A"/>
          <w:sz w:val="24"/>
          <w:shd w:val="clear" w:color="auto" w:fill="FFFFFF"/>
        </w:rPr>
        <w:t xml:space="preserve">14.08.2017 r. do dnia </w:t>
      </w:r>
      <w:r>
        <w:rPr>
          <w:rFonts w:eastAsia="Arial Black" w:cstheme="minorHAnsi"/>
          <w:color w:val="00000A"/>
          <w:sz w:val="24"/>
          <w:shd w:val="clear" w:color="auto" w:fill="FFFFFF"/>
        </w:rPr>
        <w:t>19.08.2017 r na terenie województwa zachodniopomorskiego</w:t>
      </w:r>
    </w:p>
    <w:tbl>
      <w:tblPr>
        <w:tblW w:w="15357" w:type="dxa"/>
        <w:tblInd w:w="-5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1" w:type="dxa"/>
          <w:right w:w="54" w:type="dxa"/>
        </w:tblCellMar>
        <w:tblLook w:val="04A0" w:firstRow="1" w:lastRow="0" w:firstColumn="1" w:lastColumn="0" w:noHBand="0" w:noVBand="1"/>
      </w:tblPr>
      <w:tblGrid>
        <w:gridCol w:w="853"/>
        <w:gridCol w:w="1077"/>
        <w:gridCol w:w="3675"/>
        <w:gridCol w:w="1993"/>
        <w:gridCol w:w="7759"/>
      </w:tblGrid>
      <w:tr w:rsidR="0057547A" w:rsidTr="0057547A">
        <w:trPr>
          <w:trHeight w:val="375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Godz.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Data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Temat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Forma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Rezultat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1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14-08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Historia środków masowego przekazu – prasa, radio, telewizja w świeci i w Polsce, elementy prawa prasowego, podstawowe źródła informacji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Wykład multimedialny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zapozna się z rozwojem i kształtowaniem się środków masowej komunikacji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2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14-08</w:t>
            </w:r>
          </w:p>
        </w:tc>
        <w:tc>
          <w:tcPr>
            <w:tcW w:w="3675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Podstawowe  urządzenia wykorzystywane w produkcji AV</w:t>
            </w:r>
          </w:p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(kamery aparaty, dyktafony, statywy kran kamerowy </w:t>
            </w:r>
            <w:proofErr w:type="spellStart"/>
            <w:r w:rsidRPr="0057547A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slider</w:t>
            </w:r>
            <w:proofErr w:type="spellEnd"/>
          </w:p>
        </w:tc>
        <w:tc>
          <w:tcPr>
            <w:tcW w:w="19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Wykład z elementami  bezpośredniego poznania przedmiotu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zapozna się z urządzenia produkcji AV, pozna ich zastosowanie, możliwości wykorzystania</w:t>
            </w:r>
          </w:p>
        </w:tc>
      </w:tr>
      <w:tr w:rsidR="0057547A" w:rsidTr="0057547A">
        <w:trPr>
          <w:trHeight w:val="204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3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14-08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rządzenia wykorzystywane w produkcji AV</w:t>
            </w:r>
          </w:p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Urządzenia zaawansowane TRICASTER montaż i realizacji na żywo miksery i programy do montażu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Wykład z elementami samodzielnego  zapoznania się z przedmiotem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Uczestnik szkolenia 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zdobedzie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wiedzę na temat zasady działania urządzeń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14-08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Podstawowe pojęcia  stosowane w produkcji AV,  Kadr, światło dźwięk</w:t>
            </w:r>
          </w:p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Podstawowe pojęcia  stosowane w produkcji AV,   zapoznanie się z obsługą sprzętu wykorzystywanego na planie.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Ćwiczenia,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Uczestnik szkolenia zapozna się z umiejscowieniem na poszczególnych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urzadzeniach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instrumentów do samodzielnej kalibracji powyższych parametrów w celu uzyskania pożądanego efektu filmowego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5,6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14-08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Omówienie   tematu „filmu” do wykonania przez uczestników szkolenia</w:t>
            </w:r>
          </w:p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lastRenderedPageBreak/>
              <w:t>Sporządzenie  zarysu scenariusza do filmu.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lastRenderedPageBreak/>
              <w:t>Dyskusja</w:t>
            </w:r>
          </w:p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Zajęcia praktyczne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świadomie określi jaką formę filmową chce zrealizować, co będzie jej tematem. Uczestnik szkolenia samodzielnie porządzi scenariusz własnego filmu.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lastRenderedPageBreak/>
              <w:t>7,8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15-08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Przygotowanie niezbędnych urządzeń, planów,  do zrealizowania założeń scenariusza, przydzielenie odpowiednich zadań członkom zespołu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Zajęcia praktyczne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samodzielnie zadecyduje jakich narzędzi użyje do uzyskania końcowego efektu</w:t>
            </w:r>
          </w:p>
        </w:tc>
      </w:tr>
      <w:tr w:rsidR="0057547A" w:rsidTr="0057547A">
        <w:trPr>
          <w:trHeight w:val="907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9,10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15-08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Sporządzenie lektoratu do filmu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ćwiczenia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 zdobędzie wiedzę na temat zasady lektoratu</w:t>
            </w:r>
          </w:p>
        </w:tc>
      </w:tr>
      <w:tr w:rsidR="0057547A" w:rsidTr="0057547A">
        <w:trPr>
          <w:trHeight w:val="680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11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, 12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15-08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Praca w terenie  gromadzenie niezbędnych informacji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Zajęcia praktyczne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samodzielnie obejmie przydzieloną mu rolę w produkcji AV</w:t>
            </w:r>
          </w:p>
        </w:tc>
      </w:tr>
      <w:tr w:rsidR="0057547A" w:rsidTr="0057547A">
        <w:trPr>
          <w:trHeight w:val="1309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13,14,</w:t>
            </w:r>
          </w:p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15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, 16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4"/>
                <w:shd w:val="clear" w:color="auto" w:fill="FFFFFF"/>
              </w:rPr>
              <w:t>16-08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Praca na planie, tworzenie surowych materiałów AV , w zależności od tematu, nagranie lektoratu, muzyki, dźwięków itp.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Jw.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Jw.</w:t>
            </w:r>
          </w:p>
        </w:tc>
      </w:tr>
      <w:tr w:rsidR="0057547A" w:rsidTr="0057547A">
        <w:trPr>
          <w:trHeight w:val="680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17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, 18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4"/>
                <w:shd w:val="clear" w:color="auto" w:fill="FFFFFF"/>
              </w:rPr>
              <w:t>16-08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Nagranie lektoratu do filmu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ćwiczenia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 samodzielnie dokona nagrania</w:t>
            </w:r>
          </w:p>
        </w:tc>
      </w:tr>
      <w:tr w:rsidR="0057547A" w:rsidTr="0057547A">
        <w:trPr>
          <w:trHeight w:val="794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19,20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, 21, 22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4"/>
                <w:shd w:val="clear" w:color="auto" w:fill="FFFFFF"/>
              </w:rPr>
              <w:t>17-08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Montaż filmu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ćwiczenia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Godziny do dyspozycji prowadzącego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23,24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17-08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Praca na planie, c.d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.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 zdjęcia uzupełniające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ćwiczenia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zapozna się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 dostępnymi na rynku filmowym programami do montażu, pozna zasady ich wykorzystania, nabędzie umiejętność samodzielnego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25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18-08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Udźwiękowienie filmu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Uczestnik szkolenia nabędzie umiejętność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masterowania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dźwięku w celu uzyskania pożądanego efektu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26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18-08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Montażowe efekty filmowe  (nakładanie warstw barwnych, napisów, zmiękczeń, stabilizacji)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Zajęcia praktyczne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nabędzie umiejętność estetycznej obróbki materiału filmowego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lastRenderedPageBreak/>
              <w:t>27,28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b/>
                <w:bCs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18-08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Ostateczny Montaż filmu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Zajęcia praktyczne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poruszania się w wybranym programie, nabędzie umiejętność montażu materiałów AV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29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18-08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Renderowanie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filmu do pożądanego formatu, tworzenie płyty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dvd</w:t>
            </w:r>
            <w:proofErr w:type="spellEnd"/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Zajęcia praktyczne z elementami teorii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Uczestnik szkolenia  zapozna się z popularnymi obecnie standardami jakościowymi i pojemnościowymi materiałów AV, używanymi kodekami. Wykona płytę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dvd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 xml:space="preserve"> z własnym filmem</w:t>
            </w:r>
          </w:p>
        </w:tc>
      </w:tr>
      <w:tr w:rsidR="0057547A" w:rsidTr="0057547A">
        <w:trPr>
          <w:trHeight w:val="1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Pr="0057547A" w:rsidRDefault="0057547A" w:rsidP="0057547A">
            <w:pPr>
              <w:spacing w:after="0" w:line="240" w:lineRule="auto"/>
              <w:jc w:val="center"/>
              <w:rPr>
                <w:rFonts w:eastAsia="Liberation Serif" w:cs="Liberation Serif"/>
                <w:color w:val="00000A"/>
                <w:shd w:val="clear" w:color="auto" w:fill="FFFFFF"/>
              </w:rPr>
            </w:pPr>
            <w:r>
              <w:rPr>
                <w:rFonts w:eastAsia="Liberation Serif" w:cs="Liberation Serif"/>
                <w:color w:val="00000A"/>
                <w:sz w:val="24"/>
                <w:shd w:val="clear" w:color="auto" w:fill="FFFFFF"/>
              </w:rPr>
              <w:t>30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</w:pPr>
            <w:r>
              <w:rPr>
                <w:rFonts w:eastAsia="Liberation Serif" w:cs="Liberation Serif"/>
                <w:b/>
                <w:bCs/>
                <w:color w:val="00000A"/>
                <w:sz w:val="24"/>
                <w:shd w:val="clear" w:color="auto" w:fill="FFFFFF"/>
              </w:rPr>
              <w:t>18-08</w:t>
            </w:r>
          </w:p>
        </w:tc>
        <w:tc>
          <w:tcPr>
            <w:tcW w:w="3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Premiera wykonanego filmu, dyskusja</w:t>
            </w:r>
          </w:p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Podsumowanie,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Zajęcia praktyczne</w:t>
            </w:r>
          </w:p>
        </w:tc>
        <w:tc>
          <w:tcPr>
            <w:tcW w:w="7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7547A" w:rsidRDefault="0057547A" w:rsidP="0057547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</w:rPr>
              <w:t>Uczestnik szkolenia postara się samodzielnie określić mocne i słabsze strony własnej produkcji, omówić zastosowane techniki, urządzenia</w:t>
            </w:r>
          </w:p>
        </w:tc>
      </w:tr>
    </w:tbl>
    <w:p w:rsidR="00472E07" w:rsidRDefault="0057547A"/>
    <w:sectPr w:rsidR="00472E07" w:rsidSect="00575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7A"/>
    <w:rsid w:val="00540EDF"/>
    <w:rsid w:val="0057547A"/>
    <w:rsid w:val="007F011A"/>
    <w:rsid w:val="00906C46"/>
    <w:rsid w:val="00B66D3D"/>
    <w:rsid w:val="00D57394"/>
    <w:rsid w:val="00D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536</Words>
  <Characters>3222</Characters>
  <Application>Microsoft Office Word</Application>
  <DocSecurity>0</DocSecurity>
  <Lines>26</Lines>
  <Paragraphs>7</Paragraphs>
  <ScaleCrop>false</ScaleCrop>
  <Company>Stowarzyszenie LGR "Partnerstwo Jezior"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Różański</dc:creator>
  <cp:lastModifiedBy>Wiktor Różański</cp:lastModifiedBy>
  <cp:revision>1</cp:revision>
  <dcterms:created xsi:type="dcterms:W3CDTF">2017-08-09T12:44:00Z</dcterms:created>
  <dcterms:modified xsi:type="dcterms:W3CDTF">2017-08-09T12:53:00Z</dcterms:modified>
</cp:coreProperties>
</file>