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Załącznik Nr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do uchwały Nr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r.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Zarządu Stowarzyszenia „Lider Pojezierza”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z dnia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Załącznik nr 9 do umowy ramowej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KRYTERIA WYBORU GRANTOBIORCÓW WRAZ </w:t>
        <w:br w:type="textWrapping"/>
        <w:t xml:space="preserve">Z PROCEDURĄ USTALANIA LUB ZMIANY KRYTERIÓW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6a6a6" w:val="clear"/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Rozdział nr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6a6a6" w:val="clear"/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Ocena zgodności z LSR i lokalnymi kryteriami.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right="22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Szczegółową organizację wewnętrzną i tryb pracy Rady określa Regulamin Rady Stowarzyszenia “Lider Pojezierza”.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right="22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Zwykłą większością głosów Rada dokonuje wyboru operacji pod względem zgodności z LSR, </w:t>
        <w:br w:type="textWrapping"/>
        <w:t xml:space="preserve">a następnie ocenia operacje według lokalnych kryteriów.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right="22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Zgodnie z Regulaminem Rady i lokalnymi kryteriami wyboru operacji podczas dokonywania wyboru operacji zastosowana będzie: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procedura zapewniająca bezstronność członków Rady;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wybór operacji odbędzie się w oparciu o kryteria wyboru operacji;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zapewniony zostanie skład Rady zgodny z wymaganiami określonymi w art. 32 ust.2 lit b rozporządzenia nr 1303/2013 i zapisami Lokalnej Strategii Rozwoju Stowarzyszenia </w:t>
        <w:br w:type="textWrapping"/>
        <w:t xml:space="preserve">„Lider Pojezierza”;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zachowany zostanie parytet określony w 34 ust.2 lit b rozporządzenia nr 1303/2013;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right="22" w:hanging="2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ustalona zostanie kwota wsparcia.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 wypełnieniu kart oceny operacji według lokalnych kryteriów oraz zliczeniu i zsumowaniu przyznanych punktów, ustala się średnią arytmetyczną dla każdej ocenianej operacji dzieląc sumę uzyskanych punktów przez liczbę osób oceniających daną operację.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Możliwe jest przyznawanie przez poszczególnych członków Rady jedynie punktów całościowych; nie dopuszcza się punktacji ułamkowej.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Ocena i wybór grantobiorców następuje nie później niż w terminie 60 dni od dnia następującego po ostatnim dniu terminu składania wniosków o powierzenie grantów w ramach danego naboru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cyan"/>
          <w:rtl w:val="0"/>
        </w:rPr>
        <w:t xml:space="preserve">Wkład rzeczowy nie może stanowić kosztu grantu.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Kryteria dotyczące Projektów grantowych przedstawiają poniższe tabele: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1. Kryteria ocen dla operacji grantowej „Inteligentne wioski - </w:t>
      </w:r>
      <w:r w:rsidDel="00000000" w:rsidR="00000000" w:rsidRPr="00000000">
        <w:rPr>
          <w:color w:val="ff0000"/>
          <w:rtl w:val="0"/>
        </w:rPr>
        <w:t xml:space="preserve">Smart Villages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” </w:t>
        <w:br w:type="textWrapping"/>
        <w:t xml:space="preserve">(max. liczba: 100 pkt., min. liczba: 50 pkt.)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Karta oceny operacji według lokalnych kryteriów wyboru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dla wnioskodawców i operacji zgłaszanych w ramach konkursu na ”Wsparcie na wdrażanie operacji w ramach strategii rozwoju lokalnego kierowanego przez społeczność„ w zakresie operacji grantowych „Opracowanie koncepcji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Inteligentnych wiosek - </w:t>
      </w:r>
      <w:r w:rsidDel="00000000" w:rsidR="00000000" w:rsidRPr="00000000">
        <w:rPr>
          <w:color w:val="ff0000"/>
          <w:rtl w:val="0"/>
        </w:rPr>
        <w:t xml:space="preserve">Smart Villages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”, jest załącznikiem nr 10a do Regulaminu Rady.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Maksymalna kwota wsparcia na opracowanie jednej koncepcji wynosi 4000,00 zł. </w:t>
      </w:r>
    </w:p>
    <w:tbl>
      <w:tblPr>
        <w:tblStyle w:val="Table1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2268"/>
        <w:gridCol w:w="993"/>
        <w:gridCol w:w="567"/>
        <w:gridCol w:w="141"/>
        <w:gridCol w:w="284"/>
        <w:gridCol w:w="142"/>
        <w:gridCol w:w="567"/>
        <w:gridCol w:w="425"/>
        <w:gridCol w:w="1189"/>
        <w:gridCol w:w="3205"/>
        <w:tblGridChange w:id="0">
          <w:tblGrid>
            <w:gridCol w:w="567"/>
            <w:gridCol w:w="2268"/>
            <w:gridCol w:w="993"/>
            <w:gridCol w:w="567"/>
            <w:gridCol w:w="141"/>
            <w:gridCol w:w="284"/>
            <w:gridCol w:w="142"/>
            <w:gridCol w:w="567"/>
            <w:gridCol w:w="425"/>
            <w:gridCol w:w="1189"/>
            <w:gridCol w:w="3205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Kryterium lokalne -nazwa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Punktacja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Opis kryterium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vMerge w:val="restart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1.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Czy koncepcja SV ma charakter innowacyjny ?: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– TAK 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– NIE</w:t>
            </w:r>
          </w:p>
        </w:tc>
        <w:tc>
          <w:tcPr>
            <w:gridSpan w:val="7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– 1 -  15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Innowacja może  oznaczać zastosowanie pomysłów 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i rozwiązań znanych</w:t>
              <w:br w:type="textWrapping"/>
              <w:t xml:space="preserve">i stosowanych na innych obszarach, ale mających innowacyjny charakter na terenie LGD. Przykłady: nowy sposób zaangażowania lokalnej społeczności w proces rozwoju lub aktywizacji nowych, grup i środowisk lokalnych,  zaplanuje wdrażanie niezależności energetycznej, działań związanych z ochrona środowiska itp. Wnioskodawca uzasadnia/udowodnia innowacyjny charakter operacji. 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Wskaźnik jakościowy - członek Rady musi uzasadnić swoją ocenę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vMerge w:val="restart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2.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Czy operacja zapewnia </w:t>
            </w:r>
            <w:r w:rsidDel="00000000" w:rsidR="00000000" w:rsidRPr="00000000">
              <w:rPr>
                <w:color w:val="ff0000"/>
                <w:rtl w:val="0"/>
              </w:rPr>
              <w:t xml:space="preserve">partycypacyjny charakter procesu opracowania koncepcji, tj. udział mieszkańców obszaru w pracach nad koncepcją (aktywne włączenie społeczności do jej przygotowania), w tym przeprowadzenie konsultacji ze społecznością obszaru wyników prac partnerstwa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- tak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10 pkt.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Preferowani będą wnioskodawcy, którzy przygotują scenariusz lub harmonogram zapewniający szerokie konsultacje społeczne w tworzonej koncepcji SV. </w:t>
            </w:r>
            <w:r w:rsidDel="00000000" w:rsidR="00000000" w:rsidRPr="00000000">
              <w:rPr>
                <w:color w:val="ff0000"/>
                <w:rtl w:val="0"/>
              </w:rPr>
              <w:t xml:space="preserve">(udział lokalnej społeczności oraz rola sołtysa lub rady sołeckiej w tym procesie).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7" w:hRule="atLeast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- nie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0 pkt.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7" w:hRule="atLeast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Liczba partnerów;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–  powyżej 4 partnerów 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–  4 partnerów 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–  poniżej 4 partnerów 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– 10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Preferowane są  operacje, które angażują wiele podmiotów np. wnioskodawca odpowiada za finansowe i merytoryczne rozliczenie operacji, gmina bezpłatnie użycza pomieszczeń lub w imieniu grupy składa wniosek, KGW odpowiada za frekwencje zajmuje się powiadamianiem, rozwieszaniem plakatów, rekrutacją osób defaworyzowanych itd.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Należy opisać i przedłożyć oświadczenie partnera o jego udziale w projekcie.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1" w:hRule="atLeast"/>
        </w:trPr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Wnioskodawca uczestniczył w szkoleniach organizowanych przez LGD i uzyskał pozytywną ocenę: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– TAK 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– NIE </w:t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– 5 pkt.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both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W celu dobrze przygotowanej dokumentacji konkursowej nieodzownym warunkiem jest uczestnictwo w szkoleniach organizowanych przez LGD dot. poddziałania ”Wsparcie na wdrażanie operacji w ramach strategii rozwoju lokalnego kierowanego przez społeczność” w danym zakresie tematycznym,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wnioskodawca oprócz uczestnictwa musi uzyskać pozytywną ocenę z przeprowadzonego testu.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Czy wnioskodawca jest powiązany z obszarem objętym koncepcją SV;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– Tak 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– Nie 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Ocena dotyczy osoby składającej i tworzącej koncepcje, która mieszka na terenie tworzonej w przyszłości SV.</w:t>
            </w:r>
          </w:p>
        </w:tc>
      </w:tr>
      <w:tr>
        <w:trPr>
          <w:trHeight w:val="1531" w:hRule="atLeast"/>
        </w:trPr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Ilość osób biorących udział w tworzeniu koncepcji SV, będących </w:t>
              <w:br w:type="textWrapping"/>
              <w:t xml:space="preserve">w grupie defaworyzowanej na podstawie list obecności(+25 i 50+):</w:t>
            </w:r>
          </w:p>
        </w:tc>
        <w:tc>
          <w:tcPr>
            <w:gridSpan w:val="5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– powyżej 50%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– od 20 % do 50%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– poniżej 20%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– 10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Na  obszarze LGD występują grupy defaworyzowane tj. wykluczone lub będące w trudnej sytuacji lub położeniu na rynku pracy. Preferowane będą operacje, które zaangażują osoby z grupy defaworyzowanej do budowy CPL-ów. Wnioskodawca składa oświadczenie o zatrudnieniu takiej osoby.</w:t>
            </w:r>
          </w:p>
        </w:tc>
      </w:tr>
      <w:tr>
        <w:trPr>
          <w:trHeight w:val="397" w:hRule="atLeast"/>
        </w:trPr>
        <w:tc>
          <w:tcPr>
            <w:vMerge w:val="restart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7.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Czy koncepcja SV obejmuje obszar – miejscowość o liczbie do 5000 mieszkańców</w:t>
            </w:r>
          </w:p>
        </w:tc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– do 500 mieszkańców 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– 10 pkt.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Preferowane są operacje w których musi znajdować się w jak najmniejszych miejscowościach w celu </w:t>
            </w:r>
          </w:p>
        </w:tc>
      </w:tr>
      <w:tr>
        <w:trPr>
          <w:trHeight w:val="454" w:hRule="atLeast"/>
        </w:trPr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– powyżej 500 mieszkańców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" w:hRule="atLeast"/>
        </w:trPr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8..</w:t>
            </w:r>
          </w:p>
        </w:tc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Czy wnioskodawca posiada potencjał organizacyjny;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– tak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– nie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– 10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Punktowane będą wnioskodawcy, którzy posiadają potencjał organizacyjny tzn. w skład grupy składającej wniosek sa osoby, które mają doświadczenie w realizacji zadań projektowych oraz posiadają umiejętności obsługi komputera oraz pracy w programach word i excel bądź podobnych.   </w:t>
            </w:r>
          </w:p>
        </w:tc>
      </w:tr>
      <w:tr>
        <w:trPr>
          <w:trHeight w:val="794" w:hRule="atLeast"/>
        </w:trPr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Czy opracowywana koncepcja SV obejmuje obszary popegeerowski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?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– TAK 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– NIE </w:t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– 10 pkt.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Preferowane są  operacje, które prowadzone będa na terenie w których działały PGR oraz nadal mieszkają osoby, które pracowały w PGR ach. 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Kryteria ocen dla operacji grantowej „Centra Przedsiębiorczości Lokalnej” </w:t>
        <w:br w:type="textWrapping"/>
        <w:t xml:space="preserve">(max. liczba: 100 pkt., min. liczba: 50 pkt.)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Karta oceny operacji według lokalnych kryteriów wyboru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dla wnioskodawców i operacji zgłaszanych w ramach konkursu na ”Wsparcie na wdrażanie operacji w ramach strategii rozwoju lokalnego kierowanego przez społeczność„ w zakresie operacji grantowych „Centra Przedsiębiorczości Lokalnej – CPL”, jest załącznikiem nr 10a do Regulaminu Rady.</w:t>
      </w:r>
    </w:p>
    <w:tbl>
      <w:tblPr>
        <w:tblStyle w:val="Table2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2268"/>
        <w:gridCol w:w="993"/>
        <w:gridCol w:w="567"/>
        <w:gridCol w:w="141"/>
        <w:gridCol w:w="284"/>
        <w:gridCol w:w="142"/>
        <w:gridCol w:w="567"/>
        <w:gridCol w:w="425"/>
        <w:gridCol w:w="1189"/>
        <w:gridCol w:w="3205"/>
        <w:tblGridChange w:id="0">
          <w:tblGrid>
            <w:gridCol w:w="567"/>
            <w:gridCol w:w="2268"/>
            <w:gridCol w:w="993"/>
            <w:gridCol w:w="567"/>
            <w:gridCol w:w="141"/>
            <w:gridCol w:w="284"/>
            <w:gridCol w:w="142"/>
            <w:gridCol w:w="567"/>
            <w:gridCol w:w="425"/>
            <w:gridCol w:w="1189"/>
            <w:gridCol w:w="3205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Kryterium lokalne -nazwa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Punktacja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Opis kryterium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4" w:hRule="atLeast"/>
        </w:trPr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Wnioskodawca uzyskał wsparcie realizując PROW lub PO Ryby 2007-2013:</w:t>
            </w:r>
          </w:p>
        </w:tc>
        <w:tc>
          <w:tcPr>
            <w:gridSpan w:val="6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minimum jeden  projekt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brak projektów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Oceniane jest doświadczenie beneficjenta w realizacji projektów z udziałem środków z UE, wnioskodawca przedkłada kopie umowy podpisanej </w:t>
              <w:br w:type="textWrapping"/>
              <w:t xml:space="preserve">z IP na realizację operacji</w:t>
            </w:r>
          </w:p>
        </w:tc>
      </w:tr>
      <w:tr>
        <w:trPr>
          <w:trHeight w:val="737" w:hRule="atLeast"/>
        </w:trPr>
        <w:tc>
          <w:tcPr>
            <w:vMerge w:val="restart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operacja ma charakter innowacyjny ?: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TAK 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NIE</w:t>
            </w:r>
          </w:p>
        </w:tc>
        <w:tc>
          <w:tcPr>
            <w:gridSpan w:val="7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1 -  15pkt.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Innowacja może  oznaczać zastosowanie pomysłów 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 rozwiązań znanych</w:t>
              <w:br w:type="textWrapping"/>
              <w:t xml:space="preserve">i stosowanych na innych obszarach, ale mających innowacyjny charakter na terenie LGD. Przykłady: nowy sposób zaangażowania lokalnej społeczności w proces rozwoju lub aktywizacji nowych, grup i środowisk lokalnych. Wnioskodawca uzasadnia/udowodnia innowacyjny charakter operacji. 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Wskaźnik jakościowy - członek Rady musi uzasadnić swoją ocenę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vMerge w:val="restart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operacja wpływa na: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max 10 pkt.)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</w:p>
        </w:tc>
        <w:tc>
          <w:tcPr>
            <w:gridSpan w:val="6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wzrost integracji i aktywności 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lub 3 pkt.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Preferowane operacje stworzą warunki do rozwoju ciekawej oferty  kulturalnej, rekreacyjnej,   rozwijającej zainteresowania poszczególnych grup społecznych i przyczynią się do integracji lokalnej społeczności w szczególności grup defaworyzowanych. Preferowane operacje  mają na celu podniesienie aktywizacji i integracji mieszkańców oraz wzrost wiedzy na temat dziedzictwa przyrodniczego lub kulturowego, a także wzrost wiedzy ekologicznej. Wnioskodawca musi uzasadnić kryterium. </w:t>
            </w:r>
          </w:p>
        </w:tc>
      </w:tr>
      <w:tr>
        <w:trPr>
          <w:trHeight w:val="907" w:hRule="atLeast"/>
        </w:trPr>
        <w:tc>
          <w:tcPr>
            <w:vMerge w:val="continue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działania ukierunkowanych na nowości techniczne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lub 3 pkt.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opracowanie wspólnego projektu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lub 4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Wskaźnik jakościowy - członek Rady musi uzasadnić swoją ocenę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wnioskodawca będzie realizował operacje 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 partnerstwie ?:</w:t>
            </w:r>
          </w:p>
        </w:tc>
        <w:tc>
          <w:tcPr>
            <w:gridSpan w:val="6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powyżej 4 partnerów 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minimum 4 partnerów 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poniżej 4 partnerów 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Preferowane są  operacje, które angażują wiele podmiotów np. wnioskodawca odpowiada za finansowe i merytoryczne rozliczenie operacji, ale gmina za darmo użycza pomieszczeń, KGW odpowiada za frekwencje zajmuje się powiadamianiem, rozwieszaniem plakatów, rekrutacją osób defaworyzowanych itd.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Należy opisać i przedłożyć oświadczenie partnera o jego udziale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 projekcie.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Promocja:</w:t>
            </w:r>
          </w:p>
        </w:tc>
        <w:tc>
          <w:tcPr>
            <w:gridSpan w:val="8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Promocja: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Preferowane są operacje promujące walory obszaru LGD z wykorzystaniem logo LGD. Taka promocja przyczyni się do rozpoznawalności obszaru, Stowarzyszenia ”Lider Pojezierza”, jak również służy informacji, że operacja została zrealizowana dzięki dotacji unijnej. Wnioskodawca składa oświadczenie o zastosowanych formach promocji oraz uwzględnia działania promocyjne w budżecie.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Wnioskodawca składa oświadczenie o zastosowanych formach promocji.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5" w:hRule="atLeast"/>
        </w:trPr>
        <w:tc>
          <w:tcPr>
            <w:vMerge w:val="continue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operacja promuje obszar LGD z wykorzystaniem logo Stowarzyszenia „Lider Pojezierza” w formie innej niż tablica informacyjna 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a) trwałe oznakowanie na materiałach ,promocyjnych, logotypy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b) plakaty informacyjne o imprezach,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c) strona internetowa, 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d) audycja w lokalnej telewizji lub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radiu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albo artykuł w lokalnej prasie,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e) gadżety promocyjne, 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f) baner promocyjny </w:t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od 2 - 10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Merge w:val="continue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operacja nie promuje obszaru z wykorzystaniem logo Stowarzyszenia „Lider Pojezierza” w innej formie niż tablica informacyjna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1" w:hRule="atLeast"/>
        </w:trPr>
        <w:tc>
          <w:tcPr/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Wnioskodawca uczestniczył w szkoleniach organizowanych przez LGD i uzyskał pozytywną ocenę: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TAK 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NIE </w:t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 celu dobrze przygotowanej dokumentacji konkursowej nieodzownym warunkiem jest uczestnictwo w szkoleniach organizowanych przez LGD dot. poddziałania ”Wsparcie na wdrażanie operacji w ramach strategii rozwoju lokalnego kierowanego przez społeczność” w danym zakresie tematycznym,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wnioskodawca oprócz uczestnictwa musi uzyskać pozytywną ocenę z przeprowadzonego testu.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/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Wkład własny rzeczowy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powyżej 5 % 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5% </w:t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Operacje stworzą warunki do rozwoju ciekawej oferty kulturalnej, sportowej, rekreacyjnej, rozwijającej zainteresowania poszczególnych grup społecznych w szczególności grup defaworyzowanych i przyczynią się do integracji lokalnej społeczności. Preferowane będą operacje, które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angażują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lokalną społeczność w postaci ich pracy tj. wkładu rzeczowego na rzecz projektu .</w:t>
            </w:r>
          </w:p>
        </w:tc>
      </w:tr>
      <w:tr>
        <w:trPr>
          <w:trHeight w:val="1531" w:hRule="atLeast"/>
        </w:trPr>
        <w:tc>
          <w:tcPr/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Ilość osób biorących udział w tworzeniu CPL, będących </w:t>
              <w:br w:type="textWrapping"/>
              <w:t xml:space="preserve">w grupie defaworyzowanej na podstawie list obecności(+25 i 50+):</w:t>
            </w:r>
          </w:p>
        </w:tc>
        <w:tc>
          <w:tcPr>
            <w:gridSpan w:val="5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powyżej 50%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od 20 % do 50%</w:t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poniżej 20%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  obszarze LGD występują grupy defaworyzowane tj. wykluczone lub będące w trudnej sytuacji lub położeniu na rynku pracy. Preferowane będą operacje, które zaangażują osoby z grupy defaworyzowanej do budowy CPL-ów. Wnioskodawca składa oświadczenie o zatrudnieniu takiej osoby.</w:t>
            </w:r>
          </w:p>
        </w:tc>
      </w:tr>
      <w:tr>
        <w:trPr>
          <w:trHeight w:val="397" w:hRule="atLeast"/>
        </w:trPr>
        <w:tc>
          <w:tcPr>
            <w:vMerge w:val="restart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Siedziba CPL-a znajduje się w miejscowości:</w:t>
            </w:r>
          </w:p>
        </w:tc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do 500 mieszkańców 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Preferowane są operacje w których siedziba CPL-a musi znajdować się w jak najmniejszych miejscowościach w celu pobudzenia aktywności społeczności lokalnej z tych miejscowości.</w:t>
            </w:r>
          </w:p>
        </w:tc>
      </w:tr>
      <w:tr>
        <w:trPr>
          <w:trHeight w:val="454" w:hRule="atLeast"/>
        </w:trPr>
        <w:tc>
          <w:tcPr>
            <w:vMerge w:val="continue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od 501 do 1000 mieszkańców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Merge w:val="continue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od 1001 do 1500 mieszkańców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2 pkt.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Merge w:val="continue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powyżej 1500 mieszkańców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Odległość CPL-u w km  od ośrodków miejskich w obrębie danej gminy:</w:t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powyżej 10 km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od 4 do 10 km</w:t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do 4  km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Odległość CPL-a od ośrodków miejskich wpłynie na pobudzenie i wzrost zaangażowania społeczności z obszarów wiejskich. Preferowane są operacje, które będą jak najdalej ośrodków miejskich danej gminy.</w:t>
            </w:r>
          </w:p>
        </w:tc>
      </w:tr>
      <w:tr>
        <w:trPr>
          <w:trHeight w:val="794" w:hRule="atLeast"/>
        </w:trPr>
        <w:tc>
          <w:tcPr/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Zachowanie współpracy międzysektorowej: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TAK </w:t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NIE </w:t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Preferowane są  operacje, które zachowają współpracę z sektorami:</w:t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-publicznym,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-gospodarczym,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-społecznym. Wnioskodawca składa oświadczenie o współpracy.</w:t>
            </w:r>
          </w:p>
        </w:tc>
      </w:tr>
    </w:tbl>
    <w:p w:rsidR="00000000" w:rsidDel="00000000" w:rsidP="00000000" w:rsidRDefault="00000000" w:rsidRPr="00000000" w14:paraId="000002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Kryteria ocen dla projektu grantowego „Pomostem do wodniackiej pasji” </w:t>
        <w:br w:type="textWrapping"/>
        <w:t xml:space="preserve">(max. liczba: 100 pkt., min. liczba: 70 pkt.)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Karta oceny operacji według lokalnych kryteriów wyboru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dla wnioskodawców i operacji zgłaszanych w ramach konkursu na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”Wsparcie na wdrażanie operacji w ramach strategii rozwoju lokalnego kierowanego przez  społeczność„  w zakresie operacji grantowych „Pomostem do wodniackiej pasji”, jest załącznikiem nr 10b do Regulaminu Rady.</w:t>
      </w:r>
    </w:p>
    <w:p w:rsidR="00000000" w:rsidDel="00000000" w:rsidP="00000000" w:rsidRDefault="00000000" w:rsidRPr="00000000" w14:paraId="000002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"/>
        <w:gridCol w:w="2157"/>
        <w:gridCol w:w="1251"/>
        <w:gridCol w:w="126"/>
        <w:gridCol w:w="720"/>
        <w:gridCol w:w="425"/>
        <w:gridCol w:w="142"/>
        <w:gridCol w:w="425"/>
        <w:gridCol w:w="284"/>
        <w:gridCol w:w="141"/>
        <w:gridCol w:w="810"/>
        <w:gridCol w:w="255"/>
        <w:gridCol w:w="3138"/>
        <w:tblGridChange w:id="0">
          <w:tblGrid>
            <w:gridCol w:w="566"/>
            <w:gridCol w:w="2157"/>
            <w:gridCol w:w="1251"/>
            <w:gridCol w:w="126"/>
            <w:gridCol w:w="720"/>
            <w:gridCol w:w="425"/>
            <w:gridCol w:w="142"/>
            <w:gridCol w:w="425"/>
            <w:gridCol w:w="284"/>
            <w:gridCol w:w="141"/>
            <w:gridCol w:w="810"/>
            <w:gridCol w:w="255"/>
            <w:gridCol w:w="3138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Kryterium lokalne -nazwa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Punktacja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Opis kryterium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Wnioskodawca uzyskał wsparcie realizując PROW lub PO Ryby 2007-2013:</w:t>
            </w:r>
          </w:p>
        </w:tc>
        <w:tc>
          <w:tcPr>
            <w:gridSpan w:val="5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minimum jeden  projekt </w:t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brak projektów 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Oceniane jest doświadczenie beneficjenta w realizacji projektów z udziałem środków z UE, wnioskodawca przedkłada kopie umowy podpisanej z IP na realizację operacji</w:t>
            </w:r>
          </w:p>
        </w:tc>
      </w:tr>
      <w:tr>
        <w:trPr>
          <w:trHeight w:val="615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operacja ma charakter innowacyjny ?:</w:t>
            </w:r>
          </w:p>
        </w:tc>
        <w:tc>
          <w:tcPr>
            <w:gridSpan w:val="2"/>
            <w:tcBorders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TAK</w:t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NIE   </w:t>
            </w:r>
          </w:p>
        </w:tc>
        <w:tc>
          <w:tcPr>
            <w:gridSpan w:val="7"/>
            <w:tcBorders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od 1 do 10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fffff" w:val="clear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Innowacja może  oznaczać zastosowanie pomysłów </w:t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 rozwiązań znanych i stosowanych na innych obszarach, ale mających innowacyjny charakter na terenie LGD. Przykłady: nowy sposób zaangażowania lokalnej społeczności w proces rozwoju lub aktywizacji nowych, grup i środowisk lokalnych. Wnioskodawca uzasadnia/udowodnia innowacyjny charakter operacji. </w:t>
            </w:r>
          </w:p>
        </w:tc>
      </w:tr>
      <w:tr>
        <w:trPr>
          <w:trHeight w:val="567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Wskaźnik jakościowy - członek Rady musi uzasadnić swoją ocenę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 w:val="clea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Operacja jest realizowana na obszarze LGD w obrębie:</w:t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1 gminy </w:t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od 2 do 5 gmin  </w:t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powyżej 5 gmin  </w:t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Oceniany jest zasięg oddziaływania projektu grantowego i jego wykorzystanie na obszarze nie objętym projektem.</w:t>
            </w:r>
          </w:p>
        </w:tc>
      </w:tr>
      <w:tr>
        <w:trPr>
          <w:trHeight w:val="1814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operacja realizuje wskaźniki projektu: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max 15 pkt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.):</w:t>
            </w:r>
          </w:p>
        </w:tc>
        <w:tc>
          <w:tcPr>
            <w:gridSpan w:val="6"/>
            <w:tcBorders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wzrost integracji i aktywności poprzez  zwiększenie liczby działań związanych z uprawianiem turystyki, rekreacji i sportów (szkolenia, regaty, wodniackie imprezy integracyjne, treningi, zawody)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1-10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fffff" w:val="clear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Preferowane operacje stworzą warunki do rozwoju ciekawej oferty , rekreacyjnej, turystycznej  rozwijającej zainteresowania poszczególnych grup społecznych i przyczynią się do integracji lokalnej społeczności w szczególności grup defaworyzowanych. Preferowane operacje  mają na celu podniesienie aktywizacji i integracji mieszkańców, podniesienie atrakcyjności turystycznej. Wnioskodawca musi uzasadnić to kryterium Wskaźnik jakościowy -Członek Rady musi uzasadnić swoją ocenę</w:t>
            </w:r>
          </w:p>
        </w:tc>
      </w:tr>
      <w:tr>
        <w:trPr>
          <w:trHeight w:val="75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utworzenie infrastruktury do uprawiania rekreacji, sportu i turystyki wodnej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 w:val="clea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nie realizuje żadnego wskaźnika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 w:val="clea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Wskaźnik jakościowy - członek Rady musi uzasadnić swoją ocenę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 w:val="clea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68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Promocja:</w:t>
            </w:r>
          </w:p>
        </w:tc>
        <w:tc>
          <w:tcPr>
            <w:gridSpan w:val="10"/>
            <w:shd w:fill="ffffff" w:val="clear"/>
          </w:tcPr>
          <w:p w:rsidR="00000000" w:rsidDel="00000000" w:rsidP="00000000" w:rsidRDefault="00000000" w:rsidRPr="00000000" w14:paraId="0000028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– operacja promuje LGD lub LSR z wykorzystaniem logo  Stowarzyszenia „Lider Pojezierza”, UE, PROW w  formie innej niż jest to wymagane zgodnie z Księgą Wizualizacji PROW na lata 2014-2020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tabs>
                <w:tab w:val="left" w:pos="10080"/>
                <w:tab w:val="left" w:pos="10260"/>
              </w:tabs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od 2 - 10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tabs>
                <w:tab w:val="left" w:pos="10080"/>
                <w:tab w:val="left" w:pos="10260"/>
              </w:tabs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tabs>
                <w:tab w:val="left" w:pos="10080"/>
                <w:tab w:val="left" w:pos="10260"/>
              </w:tabs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tabs>
                <w:tab w:val="left" w:pos="10080"/>
                <w:tab w:val="left" w:pos="10260"/>
              </w:tabs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tabs>
                <w:tab w:val="left" w:pos="10080"/>
                <w:tab w:val="left" w:pos="10260"/>
              </w:tabs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tabs>
                <w:tab w:val="left" w:pos="10080"/>
                <w:tab w:val="left" w:pos="10260"/>
              </w:tabs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tabs>
                <w:tab w:val="left" w:pos="10080"/>
                <w:tab w:val="left" w:pos="10260"/>
              </w:tabs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– operacja promuje LGD lub LSR z wykorzystaniem logo Stowarzyszenia „Lider Pojezierza”, UE, PROW jedynie  w  formie wynikającej z Księgą Wizualizacji PROW na lata 2014-2020.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Preferowane są operacje promujące LGD lub LSR  z wykorzystaniem logo LGD, UE, PROW w zakresie szerszym niż to zostało przewidziane w Księdze Wizualizacji PROW na lata 2014-2020 dla operacji o określonej wartości dotacji. Przykładowo dla większości operacji wymogiem minimalnym jest opracowanie plakatu informacyjnego zawierającego logotypy i informacji na stronie internetowej beneficjenta jeżeli taką posiada. Preferowane będą dodatkowe formy promocji np. folder, audycja, wystawa lub inne materiały promocyjne. Taka promocja przyczyni się do rozpoznawalności obszaru LSR i samego Stowarzyszenia ”Lider Pojezierza”, służy informacji, że operacja została zrealizowana dzięki dotacji unijnej. Oświadczenie powinno zostać złożone pod rygorem odpowiedzialności prawnej „Oświadczam, że informacje zawarte w powyższym oświadczeniu są prawdziwe i zgodne ze stanem prawnym i faktycznym; znane mi są skutki składania fałszywych oświadczeń wynikające z art.  297 ustawy z dnia 6 czerwca 1997 r. Kodeks karny (Dz.U. z 2016 r, poz.1137 z późn. zm.)”.  Maksymalna liczba punktów 10 pkt. </w:t>
            </w:r>
            <w:r w:rsidDel="00000000" w:rsidR="00000000" w:rsidRPr="00000000">
              <w:rPr>
                <w:rtl w:val="0"/>
              </w:rPr>
              <w:t xml:space="preserve">Za każdą formę promocji radni przyznają 2 pkt.  Maksymalna ilość punktów 10.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Wnioskodawca uczestniczył w szkoleniach organizowanych przez LGD i uzyskał pozytywną ocenę: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TAK </w:t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NIE </w:t>
            </w:r>
          </w:p>
        </w:tc>
        <w:tc>
          <w:tcPr>
            <w:gridSpan w:val="8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 celu dobrze przygotowanej dokumentacji konkursowej nieodzownym warunkiem jest uczestnictwo w szkoleniach organizowanych przez LGD dot. poddziałania ”Wsparcie na wdrażanie operacji w ramach strategii rozwoju lokalnego kierowanego przez społeczność” </w:t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 danym zakresie tematycznym, wnioskodawca oprócz uczestnictwa musi uzyskać pozytywną ocenę </w:t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 przeprowadzonego testu.</w:t>
            </w:r>
          </w:p>
        </w:tc>
      </w:tr>
      <w:tr>
        <w:trPr>
          <w:trHeight w:val="492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Wnioskodawca uczestniczył lub współorganizował spotkania z innymi wnioskodawcami na temat wspólnego projektu przed ogłoszeniem naboru.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jeden partner biorący udział w naborze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fffff" w:val="clear"/>
          </w:tcPr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Należy dołączyć do wniosku listy obecności (kopie) oraz dokumentację zdjęciową</w:t>
            </w:r>
          </w:p>
        </w:tc>
      </w:tr>
      <w:tr>
        <w:trPr>
          <w:trHeight w:val="555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od 2 do czterech partnerów biorących udział w naborze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 w:val="clea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powyżej 5 partnerów biorących udział w naborze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 w:val="clea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Ilość osób, które będą brały udział w projekcie: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powyżej 100 osób </w:t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od 50 do 100 osób </w:t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poniżej 50 osób </w:t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Wnioskodawca oceniany jest na podstawie opisu operacji, w którym uwzględnił ilość uczestników uczestniczącym w projekcie. Kryterium do sprawdzenia na podstawie list obecności podczas kontroli Grantobiorcy w trakcie realizacji grantu.  </w:t>
            </w:r>
          </w:p>
        </w:tc>
      </w:tr>
      <w:tr>
        <w:trPr>
          <w:trHeight w:val="1191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Ilość wydarzeń na powstałej infrastrukturze: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dwa i powyżej</w:t>
            </w:r>
          </w:p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jedna</w:t>
            </w:r>
          </w:p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brak działań</w:t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4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Ocena na podstawie opisu wydarzeń we wniosku o przyznanie grantu oraz uwzględnienie w budżecie</w:t>
            </w:r>
          </w:p>
        </w:tc>
      </w:tr>
      <w:tr>
        <w:trPr>
          <w:trHeight w:val="1077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grant będzie realizowany: </w:t>
            </w:r>
          </w:p>
        </w:tc>
        <w:tc>
          <w:tcPr>
            <w:gridSpan w:val="8"/>
            <w:tcBorders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 miejscowościach do 5 tys. mieszkańców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fffff" w:val="clear"/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Preferowane są operacje realizowane w miejscowościach do 5 tys. mieszkańców. Dane na dzień 31 grudnia 2013 r.</w:t>
            </w:r>
          </w:p>
        </w:tc>
      </w:tr>
      <w:tr>
        <w:trPr>
          <w:trHeight w:val="1134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 miejscowościach  powyżej 5 tys. mieszkańców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 w:val="clea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Wnioskodawca ma doświadczenie w organizowaniu imprez na wodzie</w:t>
            </w:r>
          </w:p>
        </w:tc>
        <w:tc>
          <w:tcPr>
            <w:gridSpan w:val="2"/>
            <w:tcBorders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TAK </w:t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NIE</w:t>
            </w:r>
          </w:p>
        </w:tc>
        <w:tc>
          <w:tcPr>
            <w:gridSpan w:val="7"/>
            <w:tcBorders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3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Ocena na podstawie karty opisu operacji oraz innych dokumentów opisujących doświadczenie</w:t>
            </w:r>
          </w:p>
        </w:tc>
      </w:tr>
    </w:tbl>
    <w:p w:rsidR="00000000" w:rsidDel="00000000" w:rsidP="00000000" w:rsidRDefault="00000000" w:rsidRPr="00000000" w14:paraId="000003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Kryteria ocen dla projektu grantowego „Zagospodarowanie przestrzeni społecznych” </w:t>
        <w:br w:type="textWrapping"/>
        <w:t xml:space="preserve">(max. liczba: 100 pkt., min. liczba: 50 pkt.)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Karta oceny operacji według lokalnych kryteriów wyboru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dla wnioskodawców i operacji zgłaszanych w ramach konkursu na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”Wsparcie na wdrażanie operacji w ramach strategii rozwoju lokalnego kierowanego przez  społeczność„  w zakresie operacji grantowych „Zagospodarowanie przestrzeni publicznych”, która jest załącznikiem nr 10c do Regulaminu Rady</w:t>
      </w:r>
    </w:p>
    <w:p w:rsidR="00000000" w:rsidDel="00000000" w:rsidP="00000000" w:rsidRDefault="00000000" w:rsidRPr="00000000" w14:paraId="000003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Dofinansowanie do 85% dla działań społecznych realizowanych przez organizacje społeczne oraz samorząd terytorialny.</w:t>
      </w:r>
    </w:p>
    <w:tbl>
      <w:tblPr>
        <w:tblStyle w:val="Table4"/>
        <w:tblW w:w="10348.000000000002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2024"/>
        <w:gridCol w:w="1095"/>
        <w:gridCol w:w="408"/>
        <w:gridCol w:w="197"/>
        <w:gridCol w:w="176"/>
        <w:gridCol w:w="636"/>
        <w:gridCol w:w="247"/>
        <w:gridCol w:w="179"/>
        <w:gridCol w:w="141"/>
        <w:gridCol w:w="142"/>
        <w:gridCol w:w="1418"/>
        <w:gridCol w:w="3118"/>
        <w:tblGridChange w:id="0">
          <w:tblGrid>
            <w:gridCol w:w="567"/>
            <w:gridCol w:w="2024"/>
            <w:gridCol w:w="1095"/>
            <w:gridCol w:w="408"/>
            <w:gridCol w:w="197"/>
            <w:gridCol w:w="176"/>
            <w:gridCol w:w="636"/>
            <w:gridCol w:w="247"/>
            <w:gridCol w:w="179"/>
            <w:gridCol w:w="141"/>
            <w:gridCol w:w="142"/>
            <w:gridCol w:w="1418"/>
            <w:gridCol w:w="3118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Kryterium lokalne -nazwa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Punktacja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Opis kryterium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Wnioskodawca uzyskał wsparcie realizując PROW lub PO Ryby 2007-2013:</w:t>
            </w:r>
          </w:p>
        </w:tc>
        <w:tc>
          <w:tcPr>
            <w:gridSpan w:val="6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min. jeden  projekt</w:t>
            </w:r>
          </w:p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brak projektów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Oceniane jest doświadczenie beneficjenta w realizacji projektów z udziałem środków </w:t>
              <w:br w:type="textWrapping"/>
              <w:t xml:space="preserve">z UE, wnioskodawca przedkłada kopie umowy podpisanej z ZW na realizację operacji </w:t>
            </w:r>
          </w:p>
        </w:tc>
      </w:tr>
      <w:tr>
        <w:trPr>
          <w:trHeight w:val="600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operacja ma charakter innowacyjny ?:</w:t>
            </w:r>
          </w:p>
        </w:tc>
        <w:tc>
          <w:tcPr>
            <w:gridSpan w:val="2"/>
            <w:tcBorders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TAK</w:t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NIE</w:t>
            </w:r>
          </w:p>
        </w:tc>
        <w:tc>
          <w:tcPr>
            <w:gridSpan w:val="8"/>
            <w:tcBorders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1-10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Innowacja może  oznaczać zastosowanie pomysłów </w:t>
              <w:br w:type="textWrapping"/>
              <w:t xml:space="preserve">i rozwiązań znanych </w:t>
              <w:br w:type="textWrapping"/>
              <w:t xml:space="preserve">i stosowanych na innych obszarach, ale mających innowacyjny charakter na terenie LGD. Przykłady: nowy sposób zaangażowania lokalnej społeczności w proces rozwoju lub aktywizacji nowych, grup </w:t>
              <w:br w:type="textWrapping"/>
              <w:t xml:space="preserve">i środowisk lokalnych. Wnioskodawca uzasadnia/udowodnia innowacyjny charakter operacji.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Wskaźnik jakościowy - członek Rady musi uzasadnić swoją ocenę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operacja wpływa na: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max 10 pkt.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):</w:t>
            </w:r>
          </w:p>
        </w:tc>
        <w:tc>
          <w:tcPr>
            <w:gridSpan w:val="9"/>
            <w:tcBorders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prowadzenie animacji na rzecz budowy więzi społecznych 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 – 3 pkt.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Preferowane będą operacje które stworzą warunki do rozwoju ciekawej oferty  kulturalnej, rekreacyjnej,   rozwijającej zainteresowania poszczególnych grup społecznych i przyczynią się do integracji lokalnej społeczności.</w:t>
              <w:br w:type="textWrapping"/>
              <w:t xml:space="preserve"> Preferowane operacje  mają na celu podniesienie aktywizacji </w:t>
              <w:br w:type="textWrapping"/>
              <w:t xml:space="preserve">i integracji mieszkańców. Wnioskodawca musi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uzasadnić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kryterium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 karcie opisu operacji</w:t>
            </w:r>
          </w:p>
        </w:tc>
      </w:tr>
      <w:tr>
        <w:trPr>
          <w:trHeight w:val="567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zaangażowanie dwóch grup defaworyzowanych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 – 4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wykreowanie i utworzenie przyjaznych przestrzeni publicznych.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 – 3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brak wpływu na żadne z powyższych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Wskaźnik jakościowy - członek Rady musi uzasadnić swoją ocenę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wnioskodawca będzie realizował operacje w partnerstwie:</w:t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936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powyżej 2</w:t>
            </w:r>
          </w:p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936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2 partnerów</w:t>
            </w:r>
          </w:p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936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poniżej 2</w:t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3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Preferowane są  operacje, które angażują partnerów z różnych sektorów.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Należy opisać i przedłożyć oświadczenie partnera o jego udziale w projekcie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</w:t>
            </w:r>
          </w:p>
        </w:tc>
      </w:tr>
      <w:tr>
        <w:trPr>
          <w:trHeight w:val="3288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Promocja:</w:t>
            </w:r>
          </w:p>
        </w:tc>
        <w:tc>
          <w:tcPr>
            <w:gridSpan w:val="8"/>
            <w:tcBorders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AF">
            <w:pP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– operacja promuje LGD lub LSR z wykorzystaniem logo  Stowarzyszenia „Lider Pojezierza”, UE, PROW w  formie innej niż jest to wymagane zgodnie z Księgą Wizualizacji PROW na lata 2014-2020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od 2 - 10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3B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Preferowane są operacje promujące LGD lub LSR  z wykorzystaniem logo LGD, UE, PROW w zakresie szerszym niż to zostało przewidziane w Księdze Wizualizacji PROW na lata 2014-2020 dla operacji o określonej wartości dotacji. Przykładowo dla większości operacji wymogiem minimalnym jest opracowanie plakatu informacyjnego zawierającego logotypy i informacji na stronie internetowej beneficjenta jeżeli taką posiada. Preferowane będą dodatkowe formy promocji np. folder, audycja, wystawa lub inne materiały promocyjne. Taka promocja przyczyni się do rozpoznawalności obszaru LSR i samego Stowarzyszenia ”Lider Pojezierza”, służy informacji, że operacja została zrealizowana dzięki dotacji unijnej. Oświadczenie powinno zostać złożone pod rygorem odpowiedzialności prawnej „Oświadczam, że informacje zawarte w powyższym oświadczeniu są prawdziwe i zgodne ze stanem prawnym i faktycznym; znane mi są skutki składania fałszywych oświadczeń wynikające z art.  297 ustawy z dnia 6 czerwca 1997 r. Kodeks karny (Dz.U. z 2016 r, poz.1137 z późn. zm.)”.  Maksymalna liczba punktów 10 pkt. </w:t>
            </w:r>
            <w:r w:rsidDel="00000000" w:rsidR="00000000" w:rsidRPr="00000000">
              <w:rPr>
                <w:rtl w:val="0"/>
              </w:rPr>
              <w:t xml:space="preserve">Za każdą formę promocji radni przyznają 2 pkt.  Maksymalna ilość punktów 10.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C2">
            <w:pP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– operacja promuje LGD lub LSR z wykorzystaniem logo Stowarzyszenia „Lider Pojezierza”, UE, PROW jedynie  w  formie wynikającej z Księgą Wizualizacji PROW na lata 2014-2020.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Wnioskodawca uczestniczył w szkoleniach organizowanych przez LGD i uzyskał pozytywną ocenę: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TAK </w:t>
            </w:r>
          </w:p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NIE </w:t>
            </w:r>
          </w:p>
        </w:tc>
        <w:tc>
          <w:tcPr>
            <w:gridSpan w:val="9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 celu dobrze przygotowanej dokumentacji konkursowej nieodzownym warunkiem jest uczestnictwo w szkoleniach organizowanych przez LGD dot. poddziałania ”Wsparcie na wdrażanie operacji w ramach strategii rozwoju lokalnego kierowanego przez społeczność” w danym zakresie tematycznym.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Wnioskodawca oprócz uczestnictwa musi uzyskać pozytywną ocenę </w:t>
              <w:br w:type="textWrapping"/>
              <w:t xml:space="preserve">z przeprowadzonego testu.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Ilość partnerów biorących udział w projekcie: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powyżej 2 partnerów </w:t>
            </w:r>
          </w:p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 partnerów</w:t>
            </w:r>
          </w:p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poniżej 2 partnerów</w:t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– 2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Należy dołączyć do wniosku listy obecności (kopie) oraz dokumentację zdjęciową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Wkład własny rzeczowy: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powyżej 5 % </w:t>
            </w:r>
          </w:p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5 % </w:t>
            </w:r>
          </w:p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Operacje stworzą warunki do rozwoju ciekawej oferty kulturalnej, sportowej, rekreacyjnej, rozwijającej zainteresowania poszczególnych grup społecznych w szczególności grup defaworyzowanych i przyczynią się do integracji lokalnej społeczności. Preferowane będą operacje, które zaangażują lokalną społeczność w postaci ich pracy tj. wkładu rzeczowego na rzecz projektu .</w:t>
            </w:r>
          </w:p>
          <w:p w:rsidR="00000000" w:rsidDel="00000000" w:rsidP="00000000" w:rsidRDefault="00000000" w:rsidRPr="00000000" w14:paraId="000003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Wkład rzeczowy nie może stanowić kosztu grantu a jedynie wliczony jest do wartości zadania.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osób biorących udział w projekcie:</w:t>
            </w:r>
          </w:p>
        </w:tc>
        <w:tc>
          <w:tcPr>
            <w:gridSpan w:val="5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powyżej 20 osób </w:t>
            </w:r>
          </w:p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od 11 do 20 osób </w:t>
            </w:r>
          </w:p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10 osób </w:t>
            </w:r>
          </w:p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poniżej 10 osób </w:t>
            </w:r>
          </w:p>
          <w:p w:rsidR="00000000" w:rsidDel="00000000" w:rsidP="00000000" w:rsidRDefault="00000000" w:rsidRPr="00000000" w14:paraId="0000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7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Preferowane są operacje w których ilość uczestników projektu jest istotna. Im większa ilość uczestników tym projekt uznaje się za bardziej powszechny i pożyteczny. Preferowane operacje  mają na celu podniesienie aktywizacji mieszkańców obszaru.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pomysłów opracowanych przez mieszkańców na wykorzystanie stworzonej przestrzeni społecznej </w:t>
              <w:br w:type="textWrapping"/>
              <w:t xml:space="preserve">w tym działania promocyjne:</w:t>
            </w:r>
          </w:p>
        </w:tc>
        <w:tc>
          <w:tcPr>
            <w:gridSpan w:val="5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powyżej 2 pomysłów </w:t>
            </w:r>
          </w:p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2 pomysły </w:t>
            </w:r>
          </w:p>
          <w:p w:rsidR="00000000" w:rsidDel="00000000" w:rsidP="00000000" w:rsidRDefault="00000000" w:rsidRPr="00000000" w14:paraId="0000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poniżej 2 pomysłów </w:t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 podstawie opisu w karcie opisu operacji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11  .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działania będą realizowane w miejscowościach do:</w:t>
            </w:r>
          </w:p>
        </w:tc>
        <w:tc>
          <w:tcPr>
            <w:gridSpan w:val="7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300 mieszkańców</w:t>
            </w:r>
          </w:p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od 301 - 500 mieszkańców</w:t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powyżej 500 mieszkańców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Preferowane są operacje w których ilość mieszkańców będzie jak najmniejsza  w celu pobudzenia aktywności mieszkańców z terenów wykluczonych społecznie wg stanu na dzień 13.12.2013 r.</w:t>
            </w:r>
          </w:p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Kryteria ocen dla projektu grantowego „Woda, zasoby, ekologia i człowiek” w ramach konkursu na ”Wsparcie na wdrażanie operacji w ramach strategii rozwoju lokalnego kierowanego przez  społeczność„  w zakresie PO „Rybactwo i Morze”. Przedsięwzięcie II.5.2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Ochrona zasobów wodnych i akwakultury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(max. liczba: 100 pkt., min. liczba: 70 pkt.)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Karta oceny operacji według lokalnych kryteriów wyboru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dla wnioskodawców i operacji zgłaszanych w ramach konkursu na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”Wsparcie na wdrażanie operacji w ramach strategii rozwoju lokalnego kierowanego przez  społeczność„  w zakresie operacji grantowych „Ochrona zasobów wodnych i akwakultury”, która jest załącznikiem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do Regulaminu Rady. </w:t>
      </w:r>
    </w:p>
    <w:p w:rsidR="00000000" w:rsidDel="00000000" w:rsidP="00000000" w:rsidRDefault="00000000" w:rsidRPr="00000000" w14:paraId="000004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5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2024"/>
        <w:gridCol w:w="1095"/>
        <w:gridCol w:w="408"/>
        <w:gridCol w:w="197"/>
        <w:gridCol w:w="812"/>
        <w:gridCol w:w="247"/>
        <w:gridCol w:w="179"/>
        <w:gridCol w:w="141"/>
        <w:gridCol w:w="1560"/>
        <w:gridCol w:w="3118"/>
        <w:tblGridChange w:id="0">
          <w:tblGrid>
            <w:gridCol w:w="567"/>
            <w:gridCol w:w="2024"/>
            <w:gridCol w:w="1095"/>
            <w:gridCol w:w="408"/>
            <w:gridCol w:w="197"/>
            <w:gridCol w:w="812"/>
            <w:gridCol w:w="247"/>
            <w:gridCol w:w="179"/>
            <w:gridCol w:w="141"/>
            <w:gridCol w:w="1560"/>
            <w:gridCol w:w="3118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Kryterium lokalne -nazwa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Punktacja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Opis kryterium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Doświadczenie Grantobiorcy w pozyskiwaniu środków publicznych.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min. jeden  projekt</w:t>
            </w:r>
          </w:p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brak projektów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5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1">
            <w:pPr>
              <w:tabs>
                <w:tab w:val="left" w:pos="10080"/>
                <w:tab w:val="left" w:pos="10260"/>
              </w:tabs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Wnioskodawca realizował projekt grantowy realizujące wskaźniki w LSR Stowarzyszenia „Lider Pojezierza” lub korzystał z innych środków UE w tym lub w poprzednim okresie programowania</w:t>
            </w:r>
          </w:p>
          <w:p w:rsidR="00000000" w:rsidDel="00000000" w:rsidP="00000000" w:rsidRDefault="00000000" w:rsidRPr="00000000" w14:paraId="00000462">
            <w:pPr>
              <w:tabs>
                <w:tab w:val="left" w:pos="10080"/>
                <w:tab w:val="left" w:pos="10260"/>
              </w:tabs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Oceniane jest doświadczenie beneficjenta w realizacji projektów ze środków publicznych. Wnioskodawca przedkłada kopie umowy podpisanej z LGD lub instytucją zarządzającą.</w:t>
            </w:r>
          </w:p>
        </w:tc>
      </w:tr>
      <w:tr>
        <w:trPr>
          <w:trHeight w:val="600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operacja ma charakter innowacyjny ?:</w:t>
            </w:r>
          </w:p>
        </w:tc>
        <w:tc>
          <w:tcPr>
            <w:gridSpan w:val="2"/>
            <w:tcBorders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TAK</w:t>
            </w:r>
          </w:p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NIE</w:t>
            </w:r>
          </w:p>
        </w:tc>
        <w:tc>
          <w:tcPr>
            <w:gridSpan w:val="6"/>
            <w:tcBorders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 od 1 do 15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Innowacja może  oznaczać zastosowanie pomysłów </w:t>
              <w:br w:type="textWrapping"/>
              <w:t xml:space="preserve">i rozwiązań znanych </w:t>
              <w:br w:type="textWrapping"/>
              <w:t xml:space="preserve">i stosowanych na innych obszarach, ale mających innowacyjny charakter na terenie LGD. Przykłady: nowy sposób zaangażowania lokalnej społeczności w proces rozwoju lub aktywizacji nowych grup </w:t>
              <w:br w:type="textWrapping"/>
              <w:t xml:space="preserve">i środowisk lokalnych. Zakup sprzętu, który posiada niestosowane do tej pory zastosowanie lub funkcje. Wnioskodawca uzasadnia/udowodnia innowacyjny charakter operacji.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Wskaźnik jakościowy - członek Rady musi uzasadnić swoją ocenę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8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Promocja:</w:t>
            </w:r>
          </w:p>
        </w:tc>
        <w:tc>
          <w:tcPr>
            <w:gridSpan w:val="8"/>
            <w:tcBorders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– operacja promuje LGD lub LSR z wykorzystaniem logo  Stowarzyszenia „Lider Pojezierza”, UE, PROW w  formie innej niż jest to wymagane zgodnie z Księgą Wizualizacji PROW na lata 2014-2020 </w:t>
            </w:r>
          </w:p>
          <w:p w:rsidR="00000000" w:rsidDel="00000000" w:rsidP="00000000" w:rsidRDefault="00000000" w:rsidRPr="00000000" w14:paraId="000004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od 2 do 12 pkt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487">
            <w:pP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Preferowane są operacje promujące LGD lub LSR  z wykorzystaniem logo LGD, UE, PROW w zakresie szerszym niż to zostało przewidziane w Księdze Wizualizacji PROW na lata 2014-2020 dla operacji o określonej wartości dotacji. Przykładowo dla większości operacji wymogiem minimalnym jest opracowanie plakatu informacyjnego zawierającego logotypy i informacji na stronie internetowej beneficjenta jeżeli taką posiada. Preferowane będą dodatkowe formy promocji np. folder, audycja, wystawa lub inne materiały promocyjne. Taka promocja przyczyni się do rozpoznawalności obszaru LSR i samego Stowarzyszenia ”Lider Pojezierza”, służy informacji, że operacja została zrealizowana dzięki dotacji unijnej. Oświadczenie powinno zostać złożone pod rygorem odpowiedzialności prawnej „Oświadczam, że informacje zawarte w powyższym oświadczeniu są prawdziwe i zgodne ze stanem prawnym i faktycznym; znane mi są skutki składania fałszywych oświadczeń wynikające z art.  297 ustawy z dnia 6 czerwca 1997 r. Kodeks karny (Dz.U. z 2016 r, poz.1137 z późn. zm.)”.  Maksymalna liczba punktów 10 pkt. </w:t>
            </w:r>
            <w:r w:rsidDel="00000000" w:rsidR="00000000" w:rsidRPr="00000000">
              <w:rPr>
                <w:color w:val="ff0000"/>
                <w:rtl w:val="0"/>
              </w:rPr>
              <w:t xml:space="preserve">Za każdą formę promocji radni przyznają 2 pkt</w:t>
            </w:r>
            <w:r w:rsidDel="00000000" w:rsidR="00000000" w:rsidRPr="00000000">
              <w:rPr>
                <w:rtl w:val="0"/>
              </w:rPr>
              <w:t xml:space="preserve">.  </w:t>
            </w:r>
            <w:r w:rsidDel="00000000" w:rsidR="00000000" w:rsidRPr="00000000">
              <w:rPr>
                <w:color w:val="ff0000"/>
                <w:rtl w:val="0"/>
              </w:rPr>
              <w:t xml:space="preserve">Maksymalna ilość punktów 12.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8A">
            <w:pPr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– operacja promuje LGD lub LSR z wykorzystaniem logo Stowarzyszenia „Lider Pojezierza”, UE, PROW jedynie  w  formie wynikającej z Księgą Wizualizacji PROW na lata 2014-2020.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  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Wskaźnik jakościowy – członek Rady musi uzasadnić swoją ocenę.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Wnioskodawca uczestniczył w szkoleniach organizowanych przez LGD i uzyskał pozytywną ocenę: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TAK </w:t>
            </w:r>
          </w:p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NIE </w:t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 celu dobrze przygotowanej dokumentacji konkursowej nieodzownym warunkiem jest uczestnictwo w szkoleniach organizowanych przez LGD dot. poddziałania ”Wsparcie na wdrażanie operacji w ramach strategii rozwoju lokalnego kierowanego przez społeczność” w danym zakresie tematycznym.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Wnioskodawca oprócz uczestnictwa musi uzyskać pozytywną ocenę </w:t>
              <w:br w:type="textWrapping"/>
              <w:t xml:space="preserve">z przeprowadzonego testu i uzyskać certyfikat ukończenia szkolenia.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Wnioskodawca uczestniczył lub współorganizował spotkania z innymi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grantobiorcami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biorącymi udział w niniejszym naborze. </w:t>
            </w:r>
          </w:p>
          <w:p w:rsidR="00000000" w:rsidDel="00000000" w:rsidP="00000000" w:rsidRDefault="00000000" w:rsidRPr="00000000" w14:paraId="0000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i więcej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uczestników</w:t>
            </w:r>
          </w:p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uczestników</w:t>
            </w:r>
          </w:p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jeden uczestnik</w:t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– 5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Należy dołączyć do wniosku listy obecności (kopie) oraz dokumentację zdjęciową (min. 2 zdjęcia)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grant będzie realizowany w miejscowości, w której jest co najmniej 1 jezioro nie mniejsze niż 200 ha.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tak</w:t>
            </w:r>
          </w:p>
          <w:p w:rsidR="00000000" w:rsidDel="00000000" w:rsidP="00000000" w:rsidRDefault="00000000" w:rsidRPr="00000000" w14:paraId="0000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nie</w:t>
            </w:r>
          </w:p>
          <w:p w:rsidR="00000000" w:rsidDel="00000000" w:rsidP="00000000" w:rsidRDefault="00000000" w:rsidRPr="00000000" w14:paraId="00000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Informacja zgodna z danymi zawartymi w LSR.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2">
            <w:pP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Wnioskodawca ma wpisane w celach swojego statutu lub regulaminu działalności działania związane z  organizowaniem różnych form związanych z obszarami wodnymi.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tak</w:t>
            </w:r>
          </w:p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nie</w:t>
            </w:r>
          </w:p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Ocena na podstawie wpisów w statucie lub regulaminie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działalności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wnioskodawca zaplanował w budżecie również działania w formie szkolenia, warsztatów z mieszkańcami w zakresie przeciwdziałania  kłusownictwu.</w:t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więcej niż 1 działanie </w:t>
            </w:r>
          </w:p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1 działanie</w:t>
            </w:r>
          </w:p>
          <w:p w:rsidR="00000000" w:rsidDel="00000000" w:rsidP="00000000" w:rsidRDefault="00000000" w:rsidRPr="00000000" w14:paraId="00000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nie planuje działań w tym zakresie 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8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3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Grantobiorca w budżecie uwzględni dowolną kwotę jaką przeznaczy na szkolenie lub warsztat o tematyce związanej z przeciwdziałaniem kłusownictwu a w karcie opisu operacji opisze też wpisze planowany program tego szkolenia lub warsztatu.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9  .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wnioskodawca zaplanował szkolenia, warsztaty edukacyjne z młodzieżą szkolną związane z ochroną zasobów wodnych i akwakultury</w:t>
            </w:r>
          </w:p>
        </w:tc>
        <w:tc>
          <w:tcPr>
            <w:gridSpan w:val="6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4 i więcej zadań</w:t>
            </w:r>
          </w:p>
          <w:p w:rsidR="00000000" w:rsidDel="00000000" w:rsidP="00000000" w:rsidRDefault="00000000" w:rsidRPr="00000000" w14:paraId="00000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2-3 zadania</w:t>
            </w:r>
          </w:p>
          <w:p w:rsidR="00000000" w:rsidDel="00000000" w:rsidP="00000000" w:rsidRDefault="00000000" w:rsidRPr="00000000" w14:paraId="00000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1 zadanie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Grantobiorca w opisie operacji we wniosku o przyznanie pomocy opisze jakie szkolenia lub warsztaty przeprowadzi po zakończeniu operacji z zakresu o którym mówi kryterium.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Ilości partnerów włączonych do realizacji projektu w tym list intencyjny lub umowa z Zachodniopomorskim WOPR lub lokalnym OSP lub lokalną policją.</w:t>
            </w:r>
          </w:p>
        </w:tc>
        <w:tc>
          <w:tcPr>
            <w:gridSpan w:val="2"/>
            <w:tcBorders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powyżej 3 partnerów </w:t>
            </w:r>
          </w:p>
          <w:p w:rsidR="00000000" w:rsidDel="00000000" w:rsidP="00000000" w:rsidRDefault="00000000" w:rsidRPr="00000000" w14:paraId="00000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2-3 parterów </w:t>
            </w:r>
          </w:p>
          <w:p w:rsidR="00000000" w:rsidDel="00000000" w:rsidP="00000000" w:rsidRDefault="00000000" w:rsidRPr="00000000" w14:paraId="00000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1 partner </w:t>
            </w:r>
          </w:p>
        </w:tc>
        <w:tc>
          <w:tcPr>
            <w:gridSpan w:val="6"/>
            <w:tcBorders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- 10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- 5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- 0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 podstawie listów intencyjnych, w których została zaznaczona rola i zadania partnera.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Grantobiorca brał udział w doradztwie w biurze LGD</w:t>
            </w:r>
          </w:p>
        </w:tc>
        <w:tc>
          <w:tcPr>
            <w:gridSpan w:val="2"/>
            <w:tcBorders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tak </w:t>
            </w:r>
          </w:p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nie </w:t>
            </w:r>
          </w:p>
        </w:tc>
        <w:tc>
          <w:tcPr>
            <w:gridSpan w:val="6"/>
            <w:tcBorders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- 5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- 0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Grantobiorca otrzymuje punkty, jeżeli zostanie wypełniona karta doradztwa przez pracownika biura udzielającego doradztwo. Doradztwo jest punktowane jeżeli grantobiorca podczas doradztwa będzie miał komplet dokumentów i wypełniony wniosek o przyznanie pomocy.   </w:t>
            </w:r>
          </w:p>
        </w:tc>
      </w:tr>
    </w:tbl>
    <w:p w:rsidR="00000000" w:rsidDel="00000000" w:rsidP="00000000" w:rsidRDefault="00000000" w:rsidRPr="00000000" w14:paraId="000005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-709" w:hanging="2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-70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6. Kryteria ocen dla projektu grantowego „Bioróżnorodność, nasze przetrwanie” w ramach konkursu na ”Wsparcie na wdrażanie operacji w ramach strategii rozwoju lokalnego kierowanego przez  społeczność„  w zakresie PO „Rybactwo i Morze”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Przedsięwzięcie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II.5.1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Działania związane z polepszeniem bioróżnorodności w zbiornikach wodnych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(max. liczba: 100 pkt., min. liczba: 70 pkt.)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Karta oceny operacji według lokalnych kryteriów wyboru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dla wnioskodawców i operacji zgłaszanych w ramach konkursu na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”Wsparcie na wdrażanie operacji w ramach strategii rozwoju lokalnego kierowanego przez  społeczność„  w zakresie operacji grantowych „Działania związane z polepszeniem bioróżnorodności w zbiornikach wodnych”, która jest załącznikiem do Regulaminu Rady. </w:t>
      </w:r>
    </w:p>
    <w:p w:rsidR="00000000" w:rsidDel="00000000" w:rsidP="00000000" w:rsidRDefault="00000000" w:rsidRPr="00000000" w14:paraId="00000524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2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2024"/>
        <w:gridCol w:w="1095"/>
        <w:gridCol w:w="495"/>
        <w:gridCol w:w="105"/>
        <w:gridCol w:w="945"/>
        <w:gridCol w:w="105"/>
        <w:gridCol w:w="179"/>
        <w:gridCol w:w="315"/>
        <w:gridCol w:w="1380"/>
        <w:gridCol w:w="3118"/>
        <w:tblGridChange w:id="0">
          <w:tblGrid>
            <w:gridCol w:w="567"/>
            <w:gridCol w:w="2024"/>
            <w:gridCol w:w="1095"/>
            <w:gridCol w:w="495"/>
            <w:gridCol w:w="105"/>
            <w:gridCol w:w="945"/>
            <w:gridCol w:w="105"/>
            <w:gridCol w:w="179"/>
            <w:gridCol w:w="315"/>
            <w:gridCol w:w="1380"/>
            <w:gridCol w:w="3118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Kryterium lokalne -nazwa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Punktacja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Opis kryterium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Doświadczenie Grantobiorcy w pozyskiwaniu środków z UE.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min. jeden  projekt</w:t>
            </w:r>
          </w:p>
          <w:p w:rsidR="00000000" w:rsidDel="00000000" w:rsidP="00000000" w:rsidRDefault="00000000" w:rsidRPr="00000000" w14:paraId="00000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brak projektów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5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3C">
            <w:pPr>
              <w:tabs>
                <w:tab w:val="left" w:pos="10080"/>
                <w:tab w:val="left" w:pos="10260"/>
              </w:tabs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Wnioskodawca realizował projekt grantowy realizujące wskaźniki w LSR Stowarzyszenia „Lider Pojezierza” lub korzystał z innych środków UE w tym lub w poprzednim okresie programowania</w:t>
            </w:r>
          </w:p>
          <w:p w:rsidR="00000000" w:rsidDel="00000000" w:rsidP="00000000" w:rsidRDefault="00000000" w:rsidRPr="00000000" w14:paraId="00000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Oceniane jest doświadczenie beneficjenta w realizacji projektów ze środków publicznych. Wnioskodawca przedkłada kopie umowy podpisanej z LGD lub instytucją zarządzającą. </w:t>
            </w:r>
          </w:p>
        </w:tc>
      </w:tr>
      <w:tr>
        <w:trPr>
          <w:trHeight w:val="600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operacja ma charakter innowacyjny ?:</w:t>
            </w:r>
          </w:p>
        </w:tc>
        <w:tc>
          <w:tcPr>
            <w:gridSpan w:val="2"/>
            <w:tcBorders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TAK</w:t>
            </w:r>
          </w:p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NIE</w:t>
            </w:r>
          </w:p>
        </w:tc>
        <w:tc>
          <w:tcPr>
            <w:gridSpan w:val="6"/>
            <w:tcBorders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 od 1 do 15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Innowacja może  oznaczać zastosowanie pomysłów </w:t>
              <w:br w:type="textWrapping"/>
              <w:t xml:space="preserve">i rozwiązań znanych </w:t>
              <w:br w:type="textWrapping"/>
              <w:t xml:space="preserve">i stosowanych na innych obszarach, ale mających innowacyjny charakter na terenie LGD. Przykłady: nowy sposób zaangażowania lokalnej społeczności w proces rozwoju lub aktywizacji nowych grup </w:t>
              <w:br w:type="textWrapping"/>
              <w:t xml:space="preserve">i środowisk lokalnych. Zakup sprzętu, który posiada niestosowane do tej pory zastosowanie lub funkcje. Wnioskodawca uzasadnia/udowodnia innowacyjny charakter operacji.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Wskaźnik jakościowy - członek Rady musi uzasadnić swoją ocenę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8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Promocja:</w:t>
            </w:r>
          </w:p>
        </w:tc>
        <w:tc>
          <w:tcPr>
            <w:gridSpan w:val="8"/>
            <w:tcBorders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5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– operacja promuje LGD lub LSR z wykorzystaniem logo  Stowarzyszenia „Lider Pojezierza”, UE, PROW w  formie innej niż jest to wymagane zgodnie z Księgą Wizualizacji PROW na lata 2014-2020 </w:t>
            </w:r>
          </w:p>
          <w:p w:rsidR="00000000" w:rsidDel="00000000" w:rsidP="00000000" w:rsidRDefault="00000000" w:rsidRPr="00000000" w14:paraId="0000055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od 2 do 12 pkt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56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Preferowane są operacje promujące LGD lub LSR  z wykorzystaniem logo LGD, UE, PROW w zakresie szerszym niż to zostało przewidziane w Księdze Wizualizacji PROW na lata 2014-2020 dla operacji o określonej wartości dotacji. Przykładowo dla większości operacji wymogiem minimalnym jest opracowanie plakatu informacyjnego zawierającego logotypy i informacji na stronie internetowej beneficjenta jeżeli taką posiada. Preferowane będą dodatkowe formy promocji np. folder, audycja, wystawa lub inne materiały promocyjne. Taka promocja przyczyni się do rozpoznawalności obszaru LSR i samego Stowarzyszenia ”Lider Pojezierza”, służy informacji, że operacja została zrealizowana dzięki dotacji unijnej. Oświadczenie powinno zostać złożone pod rygorem odpowiedzialności prawnej „Oświadczam, że informacje zawarte w powyższym oświadczeniu są prawdziwe i zgodne ze stanem prawnym i faktycznym; znane mi są skutki składania fałszywych oświadczeń wynikające z art.  297 ustawy z dnia 6 czerwca 1997 r. Kodeks karny (Dz.U. z 2016 r, poz.1137 z późn. zm.)”.  Maksymalna liczba punktów 10 pkt. </w:t>
            </w:r>
            <w:r w:rsidDel="00000000" w:rsidR="00000000" w:rsidRPr="00000000">
              <w:rPr>
                <w:rtl w:val="0"/>
              </w:rPr>
              <w:t xml:space="preserve">Za każdą formę promocji radni przyznają 2 pkt.  Maksymalna ilość punktów 12.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6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– operacja promuje LGD lub LSR z wykorzystaniem logo Stowarzyszenia „Lider Pojezierza”, UE, PROW jedynie  w  formie wynikającej z Księgą Wizualizacji PROW na lata 2014-2020.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566">
            <w:pPr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Wskaźnik jakościowy – członek Rady musi uzasadnić swoją ocenę.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Wnioskodawca uczestniczył w szkoleniach organizowanych przez LGD i uzyskał pozytywną ocenę: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TAK </w:t>
            </w:r>
          </w:p>
          <w:p w:rsidR="00000000" w:rsidDel="00000000" w:rsidP="00000000" w:rsidRDefault="00000000" w:rsidRPr="00000000" w14:paraId="00000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NIE </w:t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 celu dobrze przygotowanej dokumentacji konkursowej nieodzownym warunkiem jest uczestnictwo w szkoleniach organizowanych przez LGD dot. poddziałania ”Wsparcie na wdrażanie operacji w ramach strategii rozwoju lokalnego kierowanego przez społeczność” w danym zakresie tematycznym.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Wnioskodawca oprócz uczestnictwa musi uzyskać pozytywną ocenę </w:t>
              <w:br w:type="textWrapping"/>
              <w:t xml:space="preserve">z przeprowadzonego testu i uzyskać certyfikat ukończenia szkolenia.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Wnioskodawca uczestniczył lub współorganizował spotkania z innymi wnioskodawcami biorącymi udział w niniejszym naborze przed ogłoszeniem konkursu na niniejszą operację. 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 uczestników</w:t>
            </w:r>
          </w:p>
          <w:p w:rsidR="00000000" w:rsidDel="00000000" w:rsidP="00000000" w:rsidRDefault="00000000" w:rsidRPr="00000000" w14:paraId="00000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od 2 do 4 uczestników</w:t>
            </w:r>
          </w:p>
          <w:p w:rsidR="00000000" w:rsidDel="00000000" w:rsidP="00000000" w:rsidRDefault="00000000" w:rsidRPr="00000000" w14:paraId="00000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jeden uczestnik</w:t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– 5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Należy dołączyć do wniosku listy obecności (kopie potwierdzone 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zgodność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z oryginałem) oraz dokumentację zdjęciową (min. 2 zdjęcia)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grant będzie realizowany w miejscowości, w której jest co najmniej 1 jezioro nie mniejsze niż 200 ha.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tak</w:t>
            </w:r>
          </w:p>
          <w:p w:rsidR="00000000" w:rsidDel="00000000" w:rsidP="00000000" w:rsidRDefault="00000000" w:rsidRPr="00000000" w14:paraId="00000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nie</w:t>
            </w:r>
          </w:p>
          <w:p w:rsidR="00000000" w:rsidDel="00000000" w:rsidP="00000000" w:rsidRDefault="00000000" w:rsidRPr="00000000" w14:paraId="00000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Informacja zgodna z danymi zawartymi w LSR.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Wnioskodawca ma wpisane 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celach swojego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utu lub regulaminu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działania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związane z  organizowaniem różnych form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związanych z obszarami wodnymi.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tak</w:t>
            </w:r>
          </w:p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nie</w:t>
            </w:r>
          </w:p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Ocena na podstawie wpisów w statucie.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wnioskodawca zaplanował w budżecie również działania w formie szkolenia, warsztatów z mieszkańcami w zakresie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ochrony środowiska i wzmocnienie działań w zakresie bioróżnorodności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</w:t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więcej niż 1 działanie </w:t>
            </w:r>
          </w:p>
          <w:p w:rsidR="00000000" w:rsidDel="00000000" w:rsidP="00000000" w:rsidRDefault="00000000" w:rsidRPr="00000000" w14:paraId="00000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1 działanie</w:t>
            </w:r>
          </w:p>
          <w:p w:rsidR="00000000" w:rsidDel="00000000" w:rsidP="00000000" w:rsidRDefault="00000000" w:rsidRPr="00000000" w14:paraId="0000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nie planuje działań w tym zakresie 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8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3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Grantobiorca w budżecie uwzględni dowolną kwotę jaką przeznaczy na szkolenie lub warsztat o tematyce związanej 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ochrony środowiska i wzmocnieniem działań w zakresie bioróżnorodności,</w:t>
            </w:r>
          </w:p>
          <w:p w:rsidR="00000000" w:rsidDel="00000000" w:rsidP="00000000" w:rsidRDefault="00000000" w:rsidRPr="00000000" w14:paraId="00000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 w karcie opisu operacji opisze planowany program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opisanych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szkole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ń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lub warsztat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ów w trakcie trwania realizacji operacji.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9  .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wnioskodawca zaplanował szkolenia, warsztaty edukacyjne z młodzieżą szkolną związane 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ochroną środowiska i wzmocnieniem działań w zakresie bioróżnorodności.</w:t>
            </w:r>
          </w:p>
        </w:tc>
        <w:tc>
          <w:tcPr>
            <w:gridSpan w:val="6"/>
            <w:tcBorders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ilość 4 i więcej </w:t>
            </w:r>
          </w:p>
          <w:p w:rsidR="00000000" w:rsidDel="00000000" w:rsidP="00000000" w:rsidRDefault="00000000" w:rsidRPr="00000000" w14:paraId="00000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2-3 </w:t>
            </w:r>
          </w:p>
          <w:p w:rsidR="00000000" w:rsidDel="00000000" w:rsidP="00000000" w:rsidRDefault="00000000" w:rsidRPr="00000000" w14:paraId="00000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1 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10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5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–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Grantobiorca w opisie operacji we wniosku o przyznanie pomocy opisze jakie szkolenia lub warsztaty przeprowadzi po zakończeniu realizacji operacji z zakresu o którym mówi kryterium.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Ilości partnerów włączonych do wspólnej realizacji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operacji grantowej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 3 i więcej partnerów </w:t>
            </w:r>
          </w:p>
          <w:p w:rsidR="00000000" w:rsidDel="00000000" w:rsidP="00000000" w:rsidRDefault="00000000" w:rsidRPr="00000000" w14:paraId="00000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–1 - 2 parterów </w:t>
            </w:r>
          </w:p>
          <w:p w:rsidR="00000000" w:rsidDel="00000000" w:rsidP="00000000" w:rsidRDefault="00000000" w:rsidRPr="00000000" w14:paraId="00000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partnerów </w:t>
            </w:r>
          </w:p>
          <w:p w:rsidR="00000000" w:rsidDel="00000000" w:rsidP="00000000" w:rsidRDefault="00000000" w:rsidRPr="00000000" w14:paraId="00000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- 10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- 5 pkt</w:t>
            </w:r>
          </w:p>
          <w:p w:rsidR="00000000" w:rsidDel="00000000" w:rsidP="00000000" w:rsidRDefault="00000000" w:rsidRPr="00000000" w14:paraId="00000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- 0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 podstawie listów intencyjnych, w których została zaznaczona rola i zadania partnera.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List intencyjny lub umowa partnerska z organizacjami działającymi na rzecz ochrony środowiska i działaniami lub nadzorem w zakresie bioróżnorodności środowiska wodnego. 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Czy Grantobiorca brał udział w doradztwie w biurze LGD</w:t>
            </w:r>
          </w:p>
        </w:tc>
        <w:tc>
          <w:tcPr>
            <w:gridSpan w:val="2"/>
            <w:tcBorders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tak </w:t>
            </w:r>
          </w:p>
          <w:p w:rsidR="00000000" w:rsidDel="00000000" w:rsidP="00000000" w:rsidRDefault="00000000" w:rsidRPr="00000000" w14:paraId="00000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nie                                    </w:t>
            </w:r>
          </w:p>
        </w:tc>
        <w:tc>
          <w:tcPr>
            <w:gridSpan w:val="6"/>
            <w:tcBorders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- 5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- 0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Grantobiorca otrzymuje punkty, jeżeli zostanie wypełniona karta doradztwa przez pracownika biura udzielającego doradztwo. Doradztwo jest punktowane jeżeli grantobiorca podczas doradztwa będzie miał komplet dokumentów i wypełniony wniosek o przyznanie pomocy.   </w:t>
            </w:r>
          </w:p>
        </w:tc>
      </w:tr>
    </w:tbl>
    <w:p w:rsidR="00000000" w:rsidDel="00000000" w:rsidP="00000000" w:rsidRDefault="00000000" w:rsidRPr="00000000" w14:paraId="000006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-709" w:hanging="2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-70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Wzmocnienie kapitału społecznego, w tym podnoszenie wiedzy społeczności lokalnej w zakresie ochrony środowiska i zmian klimatycznych, także z wykorzystaniem rozwiązań innowacyjnych poprzez: Wydarzenia historyczne jako łącznik tożsamości mieszkańców obszaru  PROW (LSR – II.2.2)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-709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(max. liczba: 100 pkt., min. liczba: 50 pkt.)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left="0" w:right="-709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05.0" w:type="dxa"/>
        <w:jc w:val="left"/>
        <w:tblInd w:w="-6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2130"/>
        <w:gridCol w:w="990"/>
        <w:gridCol w:w="150"/>
        <w:gridCol w:w="1560"/>
        <w:gridCol w:w="120"/>
        <w:gridCol w:w="435"/>
        <w:gridCol w:w="285"/>
        <w:gridCol w:w="105"/>
        <w:gridCol w:w="1140"/>
        <w:gridCol w:w="2970"/>
        <w:tblGridChange w:id="0">
          <w:tblGrid>
            <w:gridCol w:w="720"/>
            <w:gridCol w:w="2130"/>
            <w:gridCol w:w="990"/>
            <w:gridCol w:w="150"/>
            <w:gridCol w:w="1560"/>
            <w:gridCol w:w="120"/>
            <w:gridCol w:w="435"/>
            <w:gridCol w:w="285"/>
            <w:gridCol w:w="105"/>
            <w:gridCol w:w="1140"/>
            <w:gridCol w:w="2970"/>
          </w:tblGrid>
        </w:tblGridChange>
      </w:tblGrid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Kryterium lokalne -nazwa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Punktacja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Opis kryterium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Doświadczenie </w:t>
              <w:br w:type="textWrapping"/>
              <w:t xml:space="preserve">w realizacji projektów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Wnioskodawca uzyskał wsparcie realizując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działania z programów UE: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Oceniane jest doświadczenie beneficjenta w realizacji projektów z udziałem środków </w:t>
              <w:br w:type="textWrapping"/>
              <w:t xml:space="preserve">z UE,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wnioskodawca przedkłada kopie umowy podpisanej 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instytucjami dysponującymi środkami z UE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 realizację operacji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</w:t>
            </w:r>
          </w:p>
        </w:tc>
      </w:tr>
      <w:tr>
        <w:trPr>
          <w:trHeight w:val="1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minimum jeden projekt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brak projektów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Zaangażowanie</w:t>
              <w:br w:type="textWrapping"/>
              <w:t xml:space="preserve">w tworzenie LSR 2014-2020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Zaangażowanie wnioskodawcy w tworzeniu LSR 2014-2020 (złożenie fiszki projektowej lub udział w zespole ds. budowy LSR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Wnioskodawca w karcie opisu powinien wskazać sposób zaangażowania w tworzeniu LSR 2014-2020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Podać tytuł fiszki projektowej lub wpisać udział w zespole ds. budowy LSR. LGD może podać dane, które potwierdzą zaangażowanie wnioskodawcy.</w:t>
            </w:r>
          </w:p>
        </w:tc>
      </w:tr>
      <w:tr>
        <w:trPr>
          <w:trHeight w:val="147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Tak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Innowacja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Wnioskodawca wskazał na innowacyjność realizowanej operacji, odnosząc się do definicji innowacyjności zawartej w LSR: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Oceniane jest nowatorstwo </w:t>
              <w:br w:type="textWrapping"/>
              <w:t xml:space="preserve">w odniesieniu do obszaru gminy,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powiatu lub całego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obszaru LGD. Może to oznaczać zastosowanie pomysłów i rozwiązań znanych</w:t>
              <w:br w:type="textWrapping"/>
              <w:t xml:space="preserve"> i stosowanych na innych obszarach, ale mających innowacyjny charakter na terenie LGD. Przykłady: wytworzenie nowej usługi lub produktu, nadanie nowych funkcji terenom lub obiektom, które dzięki temu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będą służyć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rozwojowi, społecznemu bądź gospodarczemu. Nowatorskie, wcześniej niestosowane wykorzystanie lokalnych zasobów i surowców, wprowadzenie nowoczesnych  rozwiązań technicznych</w:t>
              <w:br w:type="textWrapping"/>
              <w:t xml:space="preserve"> i technologicznych, nowy sposób zaangażowania lokalnej społeczności w proces rozwoju lub aktywizacji nowych grup </w:t>
              <w:br w:type="textWrapping"/>
              <w:t xml:space="preserve">i środowisk lokalnych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oraz opisuje jego innowacyjność pod </w:t>
            </w:r>
            <w:r w:rsidDel="00000000" w:rsidR="00000000" w:rsidRPr="00000000">
              <w:rPr>
                <w:rtl w:val="0"/>
              </w:rPr>
              <w:t xml:space="preserve">kątem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jego jakości.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Radny ocenia kryterium pod kontem nie tylko jego innowacyjności na danym obszarze ale też </w:t>
            </w:r>
            <w:r w:rsidDel="00000000" w:rsidR="00000000" w:rsidRPr="00000000">
              <w:rPr>
                <w:rtl w:val="0"/>
              </w:rPr>
              <w:t xml:space="preserve">pod kątem jego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jakości</w:t>
            </w:r>
            <w:r w:rsidDel="00000000" w:rsidR="00000000" w:rsidRPr="00000000">
              <w:rPr>
                <w:rtl w:val="0"/>
              </w:rPr>
              <w:t xml:space="preserve"> i wartości dla danej operacji.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Wnioskodawca uzasadnia /udowadnia innowacyjny charakter operacji.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operacja jest innowacyjna na obszarze objętym LSR, rozumianym jako obszar wszystkich 13 gmin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6–10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operacja jest innowacyjna na terenie gmin dla podmiotu, który reprezentuje wnioskodawca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1–5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operacja nie jest innowacyjna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Wskaźnik jakościowy - członek Rady musi uzasadnić swoją ocenę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Zasięg</w:t>
            </w:r>
          </w:p>
          <w:p w:rsidR="00000000" w:rsidDel="00000000" w:rsidP="00000000" w:rsidRDefault="00000000" w:rsidRPr="00000000" w14:paraId="00000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oddziaływania operacji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Operacja swym zasięgiem obejmuje lub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angażuje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Wnioskodawca wskaże gminy oraz opisze jakie działania będą</w:t>
              <w:br w:type="textWrapping"/>
              <w:t xml:space="preserve"> w nich realizowane. Mogą zostać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przedstawione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listy intencyjne z opisem podziału zadań. </w:t>
            </w:r>
          </w:p>
        </w:tc>
      </w:tr>
      <w:tr>
        <w:trPr>
          <w:trHeight w:val="124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gminy objęte LSR </w:t>
            </w:r>
          </w:p>
          <w:p w:rsidR="00000000" w:rsidDel="00000000" w:rsidP="00000000" w:rsidRDefault="00000000" w:rsidRPr="00000000" w14:paraId="00000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 najmniej 6 gmin</w:t>
            </w:r>
          </w:p>
          <w:p w:rsidR="00000000" w:rsidDel="00000000" w:rsidP="00000000" w:rsidRDefault="00000000" w:rsidRPr="00000000" w14:paraId="00000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jedną miejscowość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7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5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Obszar realizacji operacji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Czy operacja będzie realizowana w miejscowości do 5 tys. mieszkańców: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Preferowane są operacje realizowane w miejscowościach do 5 tys. mieszkańców.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Dane na dzień 31 grudnia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Tak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7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Promocja LGD</w:t>
              <w:br w:type="textWrapping"/>
              <w:t xml:space="preserve"> i LSR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Promocja: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Preferowane są operacje promujące LGD lub LSR  z wykorzystaniem logo LGD, UE, PROW w zakresie szerszym niż to zostało przewidziane w Księdze Wizualizacji PROW na lata 2014-2020 dla operacji o określonej wartości dotacji. Przykładowo dla większości operacji wymogiem minimalnym jest opracowanie plakatu informacyjnego zawierającego logotypy i informacji na stronie internetowej beneficjenta jeżeli taką posiada. Preferowane będą dodatkowe formy promocji np. folder, audycja, wystawa lub inne materiały promocyjne. Taka promocja przyczyni się do rozpoznawalności obszaru LSR i samego Stowarzyszenia ”Lider Pojezierza”, służy informacji, że operacja została zrealizowana dzięki dotacji unijnej. Oświadczenie powinno zostać złożone pod rygorem odpowiedzialności prawnej „Oświadczam, że informacje zawarte w powyższym oświadczeniu są prawdziwe i zgodne ze stanem prawnym i faktycznym; znane mi są skutki składania fałszywych oświadczeń wynikające z art.  297 ustawy z dnia 6 czerwca 1997 r. Kodeks karny (Dz.U. z 2016 r, poz.1137 z późn. zm.)”.  Maksymalna liczba punktów 10 pkt.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Za każde działanie opisane w kryteriach 2 pkt. Jednak nie więcej niż 12 pkt.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C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– operacja promuje LGD lub LSR z wykorzystaniem logo  Stowarzyszenia „Lider Pojezierza”, UE, PROW w  formie innej niż jest to wymagane zgodnie z Księgą Wizualizacji PROW na lata 2014-2020 </w:t>
            </w:r>
          </w:p>
          <w:p w:rsidR="00000000" w:rsidDel="00000000" w:rsidP="00000000" w:rsidRDefault="00000000" w:rsidRPr="00000000" w14:paraId="000006C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CD">
            <w:pPr>
              <w:widowControl w:val="0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 2 do 12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D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– operacja promuje LGD lub LSR z wykorzystaniem logo Stowarzyszenia „Lider Pojezierza”, UE, PROW jedynie  w  formie wynikającej z Księgą Wizualizacji PROW na lata 2014-2020.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6D3">
            <w:pPr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D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 o Programie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Wnioskodawca uczestniczył w szkoleniach organizowanych przez LGD i pozytywnie zaliczył test: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 celu dobrze przygotowanej dokumentacji konkursowej nieodzownym warunkiem jest uczestnictwo w szkoleniach organizowanych przez LGD dot. poddziałania ”Wsparcie na wdrażanie operacji w ramach strategii rozwoju lokalnego kierowanego przez społeczność” w danym zakresie tematycznym, wnioskodawca brał udział w pracach lub szkoleniach (szkoleniu) organizowanych (organizowanym) przez LGD i oprócz uczestnictwa uzyskał pozytywną ocenę z przeprowadzonego testu po zakończeniu szkoleń (szkolenia).</w:t>
            </w:r>
          </w:p>
          <w:p w:rsidR="00000000" w:rsidDel="00000000" w:rsidP="00000000" w:rsidRDefault="00000000" w:rsidRPr="00000000" w14:paraId="00000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Maksymalna liczba punktów 10 pkt. Punkty w ramach kryterium nie sumują się.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Tak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3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80"/>
                <w:tab w:val="left" w:pos="10260"/>
              </w:tabs>
              <w:spacing w:after="0" w:line="240" w:lineRule="auto"/>
              <w:ind w:left="0" w:right="2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Sektor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Wnioskodawca reprezentuje sektor: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Operacja promuje sektor społeczny. </w:t>
            </w:r>
          </w:p>
        </w:tc>
      </w:tr>
      <w:tr>
        <w:trPr>
          <w:trHeight w:val="113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społeczny                                      – 10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publiczny                                      –  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Konsultacje w Biurze LGD przed złożeniem wniosku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Czy wnioskodawca korzystał z konsultacji w biurze LGD: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Konsultacja w biurze LGD ma na celu zweryfikowanie, czy operacja wpisuje się w Program i LSR, osiągnie, co najmniej minimalną ilość punktów podczas oceny zgodności z lokalnymi kryteriami oraz czy składany wniosek jest kompletny tj. posiada wszystkie niezbędne załączniki. Została wypełniona karta doradztwa. Konsultacja telefoniczna nie uprawnia do przyznania punktów w ramach oceny przedmiotowego kryterium. Doradztwo punktowane jest tylko w przypadku  zaprezentowania wszystkich wymaganiach w naborze  dokumentów na co najmniej 3 dni przed zakończeniem naboru. </w:t>
            </w:r>
          </w:p>
          <w:p w:rsidR="00000000" w:rsidDel="00000000" w:rsidP="00000000" w:rsidRDefault="00000000" w:rsidRPr="00000000" w14:paraId="00000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Maksymalna liczba punktów 10 pkt. Punkty w ramach kryterium nie sumują się.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Tak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Nie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Tożsamość regionalna i lokalna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Operacja przyczyni się do poprawy i wzmocnienia  więzi społecznych  mieszkańców obszaru poprzez: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 projektu w jaki sposób będzie wzmacniana tożsamość regionalna i lokalna. </w:t>
            </w:r>
          </w:p>
          <w:p w:rsidR="00000000" w:rsidDel="00000000" w:rsidP="00000000" w:rsidRDefault="00000000" w:rsidRPr="00000000" w14:paraId="00000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Wnioskodawca opis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jakie elementy zawarte w karcie opisu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operacji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oraz we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wniosku w budżecie mogą świadczyć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podjętych działaniach opisanych w p. 1-4.</w:t>
            </w:r>
          </w:p>
          <w:p w:rsidR="00000000" w:rsidDel="00000000" w:rsidP="00000000" w:rsidRDefault="00000000" w:rsidRPr="00000000" w14:paraId="00000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Maksymalna ilość punktów 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kreowanie związków z dziejami regionu i jego bohaterami,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3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3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zwiększania stopnia indywidualnej  identyfikacji z regionem, jego społeczeństwem, kulturą, gotowością do bezinteresownych  działań na rzecz regionu i jego społeczności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3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wzmacniania  elementów  tożsamości regionalnej takich jak język, gwara, literatura lokalna, zwyczaje, obyczaje, świadomość dziedzictwa kulturowego.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3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kreuje  działania, których efektem będzie produkt lokalny w postaci  wydarzenia historycznego, mogący  stać się w przyszłości lokalnym produktem  gospodarczym.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3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Wysokość wkładu własnego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Wnioskowana kwota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wkładu własnego rzeczowego, który nie może stanowić kosztu grantu a jedynie wliczony jest do wartości zadania.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Preferuje się operacje o większym wkładzie własnym.</w:t>
            </w:r>
          </w:p>
          <w:p w:rsidR="00000000" w:rsidDel="00000000" w:rsidP="00000000" w:rsidRDefault="00000000" w:rsidRPr="00000000" w14:paraId="0000076D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Wkład rzeczowy nie może stanowić kosztu grantu a jedynie wliczony jest do wartości zadania.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LGD na podstawie różnicy wartości  zadania i wnioskowanej pomocy oblicza proporcję procentową wysokości wkładu własnego. </w:t>
            </w:r>
          </w:p>
          <w:p w:rsidR="00000000" w:rsidDel="00000000" w:rsidP="00000000" w:rsidRDefault="00000000" w:rsidRPr="00000000" w14:paraId="00000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5%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powyżej 5% do 10,00 %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powyżej  10%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  0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  8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– 12 pkt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SUMA OCEN: 0 – 100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right="-709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Maksymalna ilość pkt.:  100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-709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Minimalna ilość pkt.:      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terminie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 dni (roboczych)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 oceny wyboru operacji Biuro LGD zamieszcza na stronie internetowej LGD listę operacji zgodnych z LSR, listę operacji wybranych ze wskazaniem tych, które mieszczą się w limicie środków wskazanym w ogłoszeniu oraz listę operacji niewybranych.</w:t>
      </w:r>
    </w:p>
    <w:p w:rsidR="00000000" w:rsidDel="00000000" w:rsidP="00000000" w:rsidRDefault="00000000" w:rsidRPr="00000000" w14:paraId="0000078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przypadku operacji, która uzyskała pozytywną ocenę podmiotowi ubiegającemu się o wsparcie Biuro LGD przekazuje informację w tym względzie, jako skan pisma przesyłany jedynie drogą poczty elektronicznej, jeżeli wnioskodawca podał adres email.</w:t>
      </w:r>
    </w:p>
    <w:p w:rsidR="00000000" w:rsidDel="00000000" w:rsidP="00000000" w:rsidRDefault="00000000" w:rsidRPr="00000000" w14:paraId="0000078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pozostałych przypadkach, skan pisma jest przekazywany droga poczty elektronicznej, </w:t>
        <w:br w:type="textWrapping"/>
        <w:t xml:space="preserve">a oryginał pisma - listem poleconym za zwrotnym potwierdzeniem odbioru. Jest to niezbędne </w:t>
        <w:br w:type="textWrapping"/>
        <w:t xml:space="preserve">w celu potwierdzenia doręczenia pisma. </w:t>
      </w:r>
    </w:p>
    <w:p w:rsidR="00000000" w:rsidDel="00000000" w:rsidP="00000000" w:rsidRDefault="00000000" w:rsidRPr="00000000" w14:paraId="0000079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Pismo do wnioskodawcy zawiera wskazanie kryteriów wraz z oceną.</w:t>
      </w:r>
    </w:p>
    <w:p w:rsidR="00000000" w:rsidDel="00000000" w:rsidP="00000000" w:rsidRDefault="00000000" w:rsidRPr="00000000" w14:paraId="000007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6a6a6" w:val="clear"/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Rozdział nr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6a6a6" w:val="clear"/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Procedura ustalania lub zmiany kryteriów.</w:t>
      </w:r>
    </w:p>
    <w:p w:rsidR="00000000" w:rsidDel="00000000" w:rsidP="00000000" w:rsidRDefault="00000000" w:rsidRPr="00000000" w14:paraId="000007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7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Informacje o efektach LSR zbierane będą od potencjalnych wnioskodawców oraz mieszkańców. Pozyskane w ten sposób informacje zostaną wykorzystane do aktualizacji LSR, aktualizacji kryteriów wyboru operacji, procedur oraz ewentualnej zmiany funkcjonowania poszczególnych organów LGD czy Biura LGD. W sytuacji zaistnienia problemów z wdrażaniem LSR, a także potencjalnego pojawienia się sytuacji niesatysfakcjonującej akceptacji społecznej wdrożone zostaną środki zaradcze wskazane w niniejszej procedurze. </w:t>
      </w:r>
    </w:p>
    <w:p w:rsidR="00000000" w:rsidDel="00000000" w:rsidP="00000000" w:rsidRDefault="00000000" w:rsidRPr="00000000" w14:paraId="000007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Ponieważ LSR będzie wdrażana w latach 2016-2023, konieczne jest wyznaczenie przeglądów śródokresowych LSR. W okresie tym na obszarze LGD mogą zachodzić szerokie zmiany społeczno-gospodarcze wynikające z szeregu niezależnych od LGD czynników. </w:t>
      </w:r>
    </w:p>
    <w:p w:rsidR="00000000" w:rsidDel="00000000" w:rsidP="00000000" w:rsidRDefault="00000000" w:rsidRPr="00000000" w14:paraId="000007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proces aktualizacji LSR zaangażowane zostaną: </w:t>
      </w:r>
    </w:p>
    <w:p w:rsidR="00000000" w:rsidDel="00000000" w:rsidP="00000000" w:rsidRDefault="00000000" w:rsidRPr="00000000" w14:paraId="0000079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Członkowie LGD </w:t>
      </w:r>
    </w:p>
    <w:p w:rsidR="00000000" w:rsidDel="00000000" w:rsidP="00000000" w:rsidRDefault="00000000" w:rsidRPr="00000000" w14:paraId="0000079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Mieszkańcy obszaru objętego LSR</w:t>
      </w:r>
    </w:p>
    <w:p w:rsidR="00000000" w:rsidDel="00000000" w:rsidP="00000000" w:rsidRDefault="00000000" w:rsidRPr="00000000" w14:paraId="0000079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Partnerzy społeczni, gospodarczy i przedstawiciele sektora publicznego</w:t>
      </w:r>
    </w:p>
    <w:p w:rsidR="00000000" w:rsidDel="00000000" w:rsidP="00000000" w:rsidRDefault="00000000" w:rsidRPr="00000000" w14:paraId="0000079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Beneficjenci</w:t>
      </w:r>
    </w:p>
    <w:p w:rsidR="00000000" w:rsidDel="00000000" w:rsidP="00000000" w:rsidRDefault="00000000" w:rsidRPr="00000000" w14:paraId="0000079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Biuro LGD</w:t>
      </w:r>
    </w:p>
    <w:p w:rsidR="00000000" w:rsidDel="00000000" w:rsidP="00000000" w:rsidRDefault="00000000" w:rsidRPr="00000000" w14:paraId="0000079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Organy LGD </w:t>
      </w:r>
    </w:p>
    <w:p w:rsidR="00000000" w:rsidDel="00000000" w:rsidP="00000000" w:rsidRDefault="00000000" w:rsidRPr="00000000" w14:paraId="0000079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związku z tym, zrealizowane zostaną dwa przeglądy śródokresowe, które mogą zakończyć się koniecznością aktualizacji LSR: przegląd 1 – ostatni kwartał 2018 r. i przegląd 2 – ostatni kwartał 2021 r. </w:t>
      </w:r>
    </w:p>
    <w:p w:rsidR="00000000" w:rsidDel="00000000" w:rsidP="00000000" w:rsidRDefault="00000000" w:rsidRPr="00000000" w14:paraId="000007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Podczas dokonywania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każdej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aktualizacji LSR dopuszcza się możliwość przesunięcia środków finansowych między poszczególnymi przedsięwzięciami, jeśli potrzeba ta będzie wynikać bezpośrednio z zebranych informacji i przeprowadzonych na ich podstawie analiz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przez biuro LGD i zatwierdzone zgodnie ze statutem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7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Procedura przedstawia schemat działań wymaganych przy dokonywaniu zmian w LSR oraz formularze niezbędne do przyjęcia zmian przez Zarząd Stowarzyszenia. </w:t>
      </w:r>
    </w:p>
    <w:p w:rsidR="00000000" w:rsidDel="00000000" w:rsidP="00000000" w:rsidRDefault="00000000" w:rsidRPr="00000000" w14:paraId="000007A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Wnioski dotyczące aktualizacji LSR składane są do Biura LGD na odpowiednim formularzu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udostępnionym na stronie www.liderpojezierza.pl,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który należy wysłać pocztą tradycyjną, elektroniczną lub złożyć osobiście.</w:t>
      </w:r>
    </w:p>
    <w:p w:rsidR="00000000" w:rsidDel="00000000" w:rsidP="00000000" w:rsidRDefault="00000000" w:rsidRPr="00000000" w14:paraId="000007A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Zarząd LGD (we współpracy z pracownikami Biura LGD) sprawdza wnioski, a następnie w przypadku akceptacji zmian, podejmuje uchwałę o przystąpieniu do aktualizacji strategii. Zakres zmian dokonywanych w LSR może być podyktowany zmia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ną obowiązujących przepisów prawa oraz innymi czynnikami mającymi wpływ na realizację LSR, w granicach obowiązującego prawa i wytycznych.</w:t>
      </w:r>
    </w:p>
    <w:p w:rsidR="00000000" w:rsidDel="00000000" w:rsidP="00000000" w:rsidRDefault="00000000" w:rsidRPr="00000000" w14:paraId="000007A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Biuro LGD informuje społeczność lokalną o przystąpieniu do procesu aktualizacji LSR poprzez wywieszenie na stronie internetowej informacji o przystąpieniu do aktualizacji LSR. Wszystkie osoby oraz instytucje z obszaru LSR i działające na obszarze LSR, a także członkowie LGD mają prawo do wniesienia uwag do aktualizacji Lokalnej Strategii Rozwoju.</w:t>
      </w:r>
    </w:p>
    <w:p w:rsidR="00000000" w:rsidDel="00000000" w:rsidP="00000000" w:rsidRDefault="00000000" w:rsidRPr="00000000" w14:paraId="000007A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 zgłoszeniu uwag do proponowanych zmian do LSR LGD organizuje otwarte spotkanie </w:t>
        <w:br w:type="textWrapping"/>
        <w:t xml:space="preserve">z zainteresowanymi mieszkańcami i podmiotami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Informacje o spotkaniu przekazuje do publicznej wiadomości na stronie internetowej LGD. Celem spotkania będzie omówienie zgłoszonych uwag do strategii oraz omówienia propozycji zmian.</w:t>
      </w:r>
    </w:p>
    <w:p w:rsidR="00000000" w:rsidDel="00000000" w:rsidP="00000000" w:rsidRDefault="00000000" w:rsidRPr="00000000" w14:paraId="000007A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 zebranie i opracowanie propozycji zmian do LSR odpowiada Biuro LGD. Biuro LGD przedstawia Zarządowi złożone propozycje aktualizacji LSR po uwzględnieniu wszystkich uwag, następnie Zarząd podejmuje uchwałę o przyjęciu lub odrzuceniu propozycji zmian LSR.</w:t>
      </w:r>
    </w:p>
    <w:p w:rsidR="00000000" w:rsidDel="00000000" w:rsidP="00000000" w:rsidRDefault="00000000" w:rsidRPr="00000000" w14:paraId="000007A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Zarząd może dodatkowo podjąć decyzję o zleceniu ekspertom zewnętrznym analizy związanej </w:t>
        <w:br w:type="textWrapping"/>
        <w:t xml:space="preserve">z koniecznością aktualizacji dokumentów Stowarzyszenia.</w:t>
      </w:r>
    </w:p>
    <w:p w:rsidR="00000000" w:rsidDel="00000000" w:rsidP="00000000" w:rsidRDefault="00000000" w:rsidRPr="00000000" w14:paraId="000007A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przypadku pozytywnego rozpatrzenia zmian w LSR Zarząd LGD zgłasza zmiany do Zarządu Województwa.</w:t>
      </w:r>
    </w:p>
    <w:p w:rsidR="00000000" w:rsidDel="00000000" w:rsidP="00000000" w:rsidRDefault="00000000" w:rsidRPr="00000000" w14:paraId="000007A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przypadku zgłoszenia przez ZW uwag do zgłoszonych zmian w LSR, LGD zobowiązana jest do uwzględnienia zgłoszonych uwag i ponownego ich przedłożenia ZW w wymaganym terminie. </w:t>
      </w:r>
    </w:p>
    <w:p w:rsidR="00000000" w:rsidDel="00000000" w:rsidP="00000000" w:rsidRDefault="00000000" w:rsidRPr="00000000" w14:paraId="000007A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 pisemnej akceptacji zmian przez ZW, zatwierdzenie nowej LSR wymaga podjęcia uchwały Zarządu Stowarzyszenia. </w:t>
      </w:r>
    </w:p>
    <w:p w:rsidR="00000000" w:rsidDel="00000000" w:rsidP="00000000" w:rsidRDefault="00000000" w:rsidRPr="00000000" w14:paraId="000007A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Zapisy LSR w brzmieniu uwzględniającym wprowadzone zmiany będą obowiązywać dla konkursów ogłoszonych po dniu zatwierdzenia zmian przez Zarząd Stowarzyszenia.</w:t>
      </w:r>
    </w:p>
    <w:p w:rsidR="00000000" w:rsidDel="00000000" w:rsidP="00000000" w:rsidRDefault="00000000" w:rsidRPr="00000000" w14:paraId="000007A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 wyjątkowych przypadkach dopuszcza się możliwość zatwierdzenia zmian w LSR przez Zarząd Stowarzyszenia przed uzyskaniem pisemnej akceptacji ZW. W takim przypadku Uchwała wejdzie w życie z chwilą uzyskania akceptacji ZW.</w:t>
      </w:r>
    </w:p>
    <w:p w:rsidR="00000000" w:rsidDel="00000000" w:rsidP="00000000" w:rsidRDefault="00000000" w:rsidRPr="00000000" w14:paraId="000007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5" w:top="1702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Strona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z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uppressAutoHyphens w:val="1"/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Cambria" w:eastAsia="Times New Roman" w:hAnsi="Cambria"/>
      <w:b w:val="1"/>
      <w:bCs w:val="1"/>
      <w:i w:val="1"/>
      <w:iCs w:val="1"/>
      <w:sz w:val="28"/>
      <w:szCs w:val="28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Cambria" w:eastAsia="Times New Roman" w:hAnsi="Cambria"/>
      <w:b w:val="1"/>
      <w:bCs w:val="1"/>
      <w:sz w:val="26"/>
      <w:szCs w:val="26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Nagwek9">
    <w:name w:val="heading 9"/>
    <w:basedOn w:val="Normalny"/>
    <w:next w:val="Normalny"/>
    <w:qFormat w:val="1"/>
    <w:pPr>
      <w:spacing w:after="0" w:before="300"/>
      <w:outlineLvl w:val="8"/>
    </w:pPr>
    <w:rPr>
      <w:i w:val="1"/>
      <w:caps w:val="1"/>
      <w:spacing w:val="10"/>
      <w:sz w:val="18"/>
      <w:szCs w:val="1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Nagwek9Znak" w:customStyle="1">
    <w:name w:val="Nagłówek 9 Znak"/>
    <w:rPr>
      <w:i w:val="1"/>
      <w:caps w:val="1"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agwek3Znak" w:customStyle="1">
    <w:name w:val="Nagłówek 3 Znak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 w:val="1"/>
    <w:rPr>
      <w:sz w:val="20"/>
      <w:szCs w:val="20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 w:val="1"/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Balloon Text"/>
    <w:basedOn w:val="Normalny"/>
    <w:qFormat w:val="1"/>
    <w:pPr>
      <w:spacing w:after="0" w:line="240" w:lineRule="auto"/>
    </w:pPr>
    <w:rPr>
      <w:rFonts w:ascii="Segoe UI" w:hAnsi="Segoe UI"/>
      <w:sz w:val="18"/>
      <w:szCs w:val="18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Nagwek2Znak" w:customStyle="1">
    <w:name w:val="Nagłówek 2 Znak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Bezodstpw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">
    <w:name w:val="header"/>
    <w:basedOn w:val="Normalny"/>
    <w:qFormat w:val="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 w:val="1"/>
    <w:pPr>
      <w:tabs>
        <w:tab w:val="center" w:pos="4536"/>
        <w:tab w:val="right" w:pos="9072"/>
      </w:tabs>
    </w:pPr>
  </w:style>
  <w:style w:type="character" w:styleId="StopkaZnak" w:customStyle="1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kapitzlist">
    <w:name w:val="List Paragraph"/>
    <w:basedOn w:val="Normalny"/>
    <w:pPr>
      <w:ind w:left="720"/>
      <w:contextualSpacing w:val="1"/>
    </w:pPr>
    <w:rPr>
      <w:noProof w:val="1"/>
      <w:sz w:val="20"/>
      <w:szCs w:val="18"/>
    </w:rPr>
  </w:style>
  <w:style w:type="character" w:styleId="AkapitzlistZnak" w:customStyle="1">
    <w:name w:val="Akapit z listą Znak"/>
    <w:rPr>
      <w:noProof w:val="1"/>
      <w:w w:val="100"/>
      <w:position w:val="-1"/>
      <w:szCs w:val="18"/>
      <w:effect w:val="none"/>
      <w:vertAlign w:val="baseline"/>
      <w:cs w:val="0"/>
      <w:em w:val="none"/>
    </w:rPr>
  </w:style>
  <w:style w:type="character" w:styleId="Pogrubieni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T2aARLABUJXVYIUn0KQnIPJCA==">AMUW2mXA7p5bfyDn1D3+FdRJScFE4x7jmuPzsrEPWvvZFGdKGoNljce/F+lfPLA4lF8fZyiSse2KXhYo2nX+YdNv+6FguuYzAtLF8fs3oBSB9EKQGCLEvpQJnRQqvrIuFGvxr9VHMq/B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2019-11-27T09:18:00Z</dcterms:created>
  <dc:creator>WIR</dc:creator>
</cp:coreProperties>
</file>