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C60204" w:rsidRPr="0017745C" w:rsidRDefault="00665EED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  <w:r w:rsidRPr="00665EED">
              <w:rPr>
                <w:rFonts w:ascii="Ubuntu" w:eastAsia="Times New Roman" w:hAnsi="Ubuntu"/>
                <w:bCs/>
                <w:i/>
                <w:sz w:val="18"/>
                <w:szCs w:val="18"/>
              </w:rPr>
              <w:t>Środki dla osób bezrobotnych i niepracujących na założenie działalności – dotacje, pożyczki i szkoleni</w:t>
            </w: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1F15C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665EED">
              <w:rPr>
                <w:rFonts w:ascii="Ubuntu" w:eastAsia="Times New Roman" w:hAnsi="Ubuntu"/>
                <w:sz w:val="18"/>
                <w:szCs w:val="18"/>
              </w:rPr>
              <w:t>5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665EED">
              <w:rPr>
                <w:rFonts w:ascii="Ubuntu" w:eastAsia="Times New Roman" w:hAnsi="Ubuntu"/>
                <w:sz w:val="18"/>
                <w:szCs w:val="18"/>
              </w:rPr>
              <w:t>4</w:t>
            </w:r>
            <w:bookmarkStart w:id="0" w:name="_GoBack"/>
            <w:bookmarkEnd w:id="0"/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35" w:rsidRDefault="00BE2435" w:rsidP="0020489D">
      <w:pPr>
        <w:spacing w:after="0" w:line="240" w:lineRule="auto"/>
      </w:pPr>
      <w:r>
        <w:separator/>
      </w:r>
    </w:p>
  </w:endnote>
  <w:endnote w:type="continuationSeparator" w:id="0">
    <w:p w:rsidR="00BE2435" w:rsidRDefault="00BE243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35" w:rsidRDefault="00BE2435" w:rsidP="0020489D">
      <w:pPr>
        <w:spacing w:after="0" w:line="240" w:lineRule="auto"/>
      </w:pPr>
      <w:r>
        <w:separator/>
      </w:r>
    </w:p>
  </w:footnote>
  <w:footnote w:type="continuationSeparator" w:id="0">
    <w:p w:rsidR="00BE2435" w:rsidRDefault="00BE243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1F15CE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457017"/>
          <wp:effectExtent l="0" t="0" r="0" b="635"/>
          <wp:docPr id="1" name="Obraz 1" descr="C:\Users\lpi1\AppData\Local\Microsoft\Windows\Temporary Internet Files\Content.Outlook\QXZAOMEO\EFSi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i1\AppData\Local\Microsoft\Windows\Temporary Internet Files\Content.Outlook\QXZAOMEO\EFSi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5D0E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15CE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45AFF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5EED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BE2435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842D9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1430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2015-02-20T08:44:00Z</cp:lastPrinted>
  <dcterms:created xsi:type="dcterms:W3CDTF">2018-04-11T13:00:00Z</dcterms:created>
  <dcterms:modified xsi:type="dcterms:W3CDTF">2018-04-11T13:00:00Z</dcterms:modified>
</cp:coreProperties>
</file>